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5" w:rsidRDefault="00130BE5" w:rsidP="00130BE5">
      <w:pPr>
        <w:pStyle w:val="1"/>
      </w:pPr>
      <w:hyperlink r:id="rId4" w:history="1">
        <w:r>
          <w:rPr>
            <w:rStyle w:val="a4"/>
            <w:b w:val="0"/>
            <w:bCs w:val="0"/>
          </w:rPr>
          <w:t>Указ Губернатора Оренбургской области от 9 июля 2012 г. N 421-ук "О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законодательством" (с изменениями и дополнениями)</w:t>
        </w:r>
      </w:hyperlink>
    </w:p>
    <w:p w:rsidR="00130BE5" w:rsidRDefault="00130BE5" w:rsidP="00130BE5">
      <w:pPr>
        <w:pStyle w:val="1"/>
      </w:pPr>
      <w:r>
        <w:t>Указ Губернатора Оренбургской области</w:t>
      </w:r>
      <w:r>
        <w:br/>
        <w:t>от 9 июля 2012 г. N 421-ук</w:t>
      </w:r>
      <w:r>
        <w:br/>
        <w:t>"О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законодательством"</w:t>
      </w:r>
    </w:p>
    <w:p w:rsidR="00130BE5" w:rsidRDefault="00130BE5" w:rsidP="00130BE5">
      <w:pPr>
        <w:pStyle w:val="a9"/>
      </w:pPr>
      <w:r>
        <w:t>С изменениями и дополнениями от:</w:t>
      </w:r>
    </w:p>
    <w:p w:rsidR="00130BE5" w:rsidRDefault="00130BE5" w:rsidP="00130BE5">
      <w:pPr>
        <w:pStyle w:val="a7"/>
      </w:pPr>
      <w:r>
        <w:t>4 марта 2013 г., 3 октября 2014 г., 9 июля 2015 г., 11 декабря 2017 г.</w:t>
      </w:r>
    </w:p>
    <w:p w:rsidR="00130BE5" w:rsidRDefault="00130BE5" w:rsidP="00130BE5"/>
    <w:p w:rsidR="00130BE5" w:rsidRDefault="00130BE5" w:rsidP="00130BE5">
      <w:r>
        <w:t xml:space="preserve">В целях реализации </w:t>
      </w:r>
      <w:hyperlink r:id="rId5" w:history="1">
        <w:r>
          <w:rPr>
            <w:rStyle w:val="a4"/>
          </w:rPr>
          <w:t>Закона</w:t>
        </w:r>
      </w:hyperlink>
      <w:r>
        <w:t xml:space="preserve"> Оренбургской области от 10 октября 2007 года N 1611/339-IV-ОЗ "О муниципальной службе в Оренбургской области":</w:t>
      </w:r>
    </w:p>
    <w:p w:rsidR="00130BE5" w:rsidRDefault="00130BE5" w:rsidP="00130BE5">
      <w:bookmarkStart w:id="0" w:name="sub_1"/>
      <w: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130BE5" w:rsidRDefault="00130BE5" w:rsidP="00130BE5">
      <w:bookmarkStart w:id="1" w:name="sub_2"/>
      <w:bookmarkEnd w:id="0"/>
      <w: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130BE5" w:rsidRDefault="00130BE5" w:rsidP="00130BE5">
      <w:bookmarkStart w:id="2" w:name="sub_3"/>
      <w:bookmarkEnd w:id="1"/>
      <w:r>
        <w:t xml:space="preserve">3. Указ вступает в силу после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130BE5" w:rsidRDefault="00130BE5" w:rsidP="00130BE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30BE5" w:rsidTr="00827E2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30BE5" w:rsidRDefault="00130BE5" w:rsidP="00827E2E">
            <w:pPr>
              <w:pStyle w:val="aa"/>
            </w:pPr>
            <w:r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30BE5" w:rsidRDefault="00130BE5" w:rsidP="00827E2E">
            <w:pPr>
              <w:pStyle w:val="a8"/>
              <w:jc w:val="right"/>
            </w:pPr>
            <w:r>
              <w:t>Ю. Берг</w:t>
            </w:r>
          </w:p>
        </w:tc>
      </w:tr>
    </w:tbl>
    <w:p w:rsidR="00130BE5" w:rsidRDefault="00130BE5" w:rsidP="00130BE5"/>
    <w:p w:rsidR="00130BE5" w:rsidRDefault="00130BE5" w:rsidP="00130BE5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t xml:space="preserve"> Губернатора области</w:t>
      </w:r>
      <w:r>
        <w:rPr>
          <w:rStyle w:val="a3"/>
          <w:rFonts w:ascii="Arial" w:hAnsi="Arial" w:cs="Arial"/>
        </w:rPr>
        <w:br/>
        <w:t>от 9 июля 2012 г. N 421-ук</w:t>
      </w:r>
    </w:p>
    <w:bookmarkEnd w:id="3"/>
    <w:p w:rsidR="00130BE5" w:rsidRDefault="00130BE5" w:rsidP="00130BE5"/>
    <w:p w:rsidR="00130BE5" w:rsidRDefault="00130BE5" w:rsidP="00130BE5">
      <w:pPr>
        <w:pStyle w:val="1"/>
      </w:pPr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</w:p>
    <w:p w:rsidR="00130BE5" w:rsidRDefault="00130BE5" w:rsidP="00130BE5">
      <w:pPr>
        <w:pStyle w:val="a9"/>
      </w:pPr>
      <w:r>
        <w:t>С изменениями и дополнениями от:</w:t>
      </w:r>
    </w:p>
    <w:p w:rsidR="00130BE5" w:rsidRDefault="00130BE5" w:rsidP="00130BE5">
      <w:pPr>
        <w:pStyle w:val="a7"/>
      </w:pPr>
      <w:r>
        <w:t>4 марта 2013 г., 3 октября 2014 г., 9 июля 2015 г., 11 декабря 2017 г.</w:t>
      </w:r>
    </w:p>
    <w:p w:rsidR="00130BE5" w:rsidRDefault="00130BE5" w:rsidP="00130BE5"/>
    <w:p w:rsidR="00130BE5" w:rsidRDefault="00130BE5" w:rsidP="00130BE5">
      <w:bookmarkStart w:id="4" w:name="sub_1001"/>
      <w:r>
        <w:lastRenderedPageBreak/>
        <w:t>1. Настоящее Положение определяет порядок осуществления проверки:</w:t>
      </w:r>
    </w:p>
    <w:p w:rsidR="00130BE5" w:rsidRDefault="00130BE5" w:rsidP="00130BE5">
      <w:bookmarkStart w:id="5" w:name="sub_11"/>
      <w:bookmarkEnd w:id="4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bookmarkEnd w:id="5"/>
    <w:p w:rsidR="00130BE5" w:rsidRDefault="00130BE5" w:rsidP="00130BE5"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130BE5" w:rsidRDefault="00130BE5" w:rsidP="00130BE5"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6" w:name="sub_1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130BE5" w:rsidRDefault="00130BE5" w:rsidP="00130BE5">
      <w:pPr>
        <w:pStyle w:val="a6"/>
      </w:pPr>
      <w:r>
        <w:t xml:space="preserve">Подпункт "б" изменен с 15 декабря 2017 г. - </w:t>
      </w:r>
      <w:hyperlink r:id="rId8" w:history="1">
        <w:r>
          <w:rPr>
            <w:rStyle w:val="a4"/>
          </w:rPr>
          <w:t>Указ</w:t>
        </w:r>
      </w:hyperlink>
      <w:r>
        <w:t xml:space="preserve"> Губернатора Оренбургской области от 11 декабря 2017 г. N 623-ук</w:t>
      </w:r>
    </w:p>
    <w:p w:rsidR="00130BE5" w:rsidRDefault="00130BE5" w:rsidP="00130BE5">
      <w:pPr>
        <w:pStyle w:val="a6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130BE5" w:rsidRDefault="00130BE5" w:rsidP="00130BE5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130BE5" w:rsidRDefault="00130BE5" w:rsidP="00130BE5">
      <w:bookmarkStart w:id="7" w:name="sub_13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</w:p>
    <w:p w:rsidR="00130BE5" w:rsidRDefault="00130BE5" w:rsidP="00130BE5">
      <w:bookmarkStart w:id="8" w:name="sub_1002"/>
      <w:bookmarkEnd w:id="7"/>
      <w:r>
        <w:t xml:space="preserve">2. Проверка, предусмотренная </w:t>
      </w:r>
      <w:hyperlink w:anchor="sub_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9" w:name="sub_10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130BE5" w:rsidRDefault="00130BE5" w:rsidP="00130BE5">
      <w:pPr>
        <w:pStyle w:val="a6"/>
      </w:pPr>
      <w:r>
        <w:fldChar w:fldCharType="begin"/>
      </w:r>
      <w:r>
        <w:instrText>HYPERLINK "http://internet.garant.ru/document?id=27445552&amp;sub=1"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9 июля 2015 г. N 542-ук в пункт 3 настоящего приложения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30BE5" w:rsidRDefault="00130BE5" w:rsidP="00130BE5">
      <w:pPr>
        <w:pStyle w:val="a6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130BE5" w:rsidRDefault="00130BE5" w:rsidP="00130BE5">
      <w: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130BE5" w:rsidRDefault="00130BE5" w:rsidP="00130BE5">
      <w:pPr>
        <w:pStyle w:val="a6"/>
      </w:pPr>
      <w:r>
        <w:fldChar w:fldCharType="begin"/>
      </w:r>
      <w:r>
        <w:instrText>HYPERLINK "http://internet.garant.ru/document?id=27425813&amp;sub=11"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4 марта 2013 г. N 173-ук в пункт 4 настоящего приложения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30BE5" w:rsidRDefault="00130BE5" w:rsidP="00130BE5">
      <w:pPr>
        <w:pStyle w:val="a6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130BE5" w:rsidRDefault="00130BE5" w:rsidP="00130BE5">
      <w:r>
        <w:t xml:space="preserve">4. Проверка, предусмотренная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</w:t>
      </w:r>
      <w:r>
        <w:lastRenderedPageBreak/>
        <w:t>самостоятельного структурного подразделения органа местного самоуправления муниципального образования области, муниципального органа или их заместителей (далее - руководитель).</w:t>
      </w:r>
    </w:p>
    <w:p w:rsidR="00130BE5" w:rsidRDefault="00130BE5" w:rsidP="00130BE5"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130BE5" w:rsidRDefault="00130BE5" w:rsidP="00130BE5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в пункт 5 настоящего приложения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30BE5" w:rsidRDefault="00130BE5" w:rsidP="00130BE5">
      <w:pPr>
        <w:pStyle w:val="a6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130BE5" w:rsidRDefault="00130BE5" w:rsidP="00130BE5"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(далее - кадровая служба) по решению руководителя осуществляет проверку:</w:t>
      </w:r>
    </w:p>
    <w:p w:rsidR="00130BE5" w:rsidRDefault="00130BE5" w:rsidP="00130BE5">
      <w:bookmarkStart w:id="12" w:name="sub_51"/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130BE5" w:rsidRDefault="00130BE5" w:rsidP="00130BE5">
      <w:bookmarkStart w:id="13" w:name="sub_52"/>
      <w:bookmarkEnd w:id="12"/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130BE5" w:rsidRDefault="00130BE5" w:rsidP="00130BE5">
      <w:bookmarkStart w:id="14" w:name="sub_53"/>
      <w:bookmarkEnd w:id="13"/>
      <w:r>
        <w:t>в) соблюдения муниципальными служащими требований к служебному поведению.</w:t>
      </w:r>
    </w:p>
    <w:p w:rsidR="00130BE5" w:rsidRDefault="00130BE5" w:rsidP="00130BE5">
      <w:bookmarkStart w:id="15" w:name="sub_1006"/>
      <w:bookmarkEnd w:id="14"/>
      <w:r>
        <w:t xml:space="preserve">6.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30BE5" w:rsidRDefault="00130BE5" w:rsidP="00130BE5">
      <w:bookmarkStart w:id="16" w:name="sub_61"/>
      <w:bookmarkEnd w:id="15"/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17" w:name="sub_6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30BE5" w:rsidRDefault="00130BE5" w:rsidP="00130BE5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подпункт "б" пункта 6 настоящего приложения изложен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после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30BE5" w:rsidRDefault="00130BE5" w:rsidP="00130BE5">
      <w:pPr>
        <w:pStyle w:val="a6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130BE5" w:rsidRDefault="00130BE5" w:rsidP="00130BE5"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130BE5" w:rsidRDefault="00130BE5" w:rsidP="00130BE5">
      <w:bookmarkStart w:id="18" w:name="sub_63"/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130BE5" w:rsidRDefault="00130BE5" w:rsidP="00130BE5">
      <w:bookmarkStart w:id="19" w:name="sub_64"/>
      <w:bookmarkEnd w:id="18"/>
      <w:r>
        <w:t>г) Общественной палатой Оренбургской области;</w:t>
      </w:r>
    </w:p>
    <w:p w:rsidR="00130BE5" w:rsidRDefault="00130BE5" w:rsidP="00130BE5">
      <w:bookmarkStart w:id="20" w:name="sub_65"/>
      <w:bookmarkEnd w:id="19"/>
      <w:r>
        <w:t>д) общероссийскими средствами массовой информации.</w:t>
      </w:r>
    </w:p>
    <w:p w:rsidR="00130BE5" w:rsidRDefault="00130BE5" w:rsidP="00130BE5">
      <w:bookmarkStart w:id="21" w:name="sub_1007"/>
      <w:bookmarkEnd w:id="20"/>
      <w:r>
        <w:t>7. Информация анонимного характера не может служить основанием для проверки.</w:t>
      </w:r>
    </w:p>
    <w:p w:rsidR="00130BE5" w:rsidRDefault="00130BE5" w:rsidP="00130BE5">
      <w:bookmarkStart w:id="22" w:name="sub_1008"/>
      <w:bookmarkEnd w:id="21"/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30BE5" w:rsidRDefault="00130BE5" w:rsidP="00130BE5">
      <w:bookmarkStart w:id="23" w:name="sub_1009"/>
      <w:bookmarkEnd w:id="22"/>
      <w:r>
        <w:t>9. Кадровые службы осуществляют проверку:</w:t>
      </w:r>
    </w:p>
    <w:p w:rsidR="00130BE5" w:rsidRDefault="00130BE5" w:rsidP="00130BE5">
      <w:bookmarkStart w:id="24" w:name="sub_91"/>
      <w:bookmarkEnd w:id="23"/>
      <w:r>
        <w:t>а) самостоятельно;</w:t>
      </w:r>
    </w:p>
    <w:p w:rsidR="00130BE5" w:rsidRDefault="00130BE5" w:rsidP="00130BE5">
      <w:bookmarkStart w:id="25" w:name="sub_92"/>
      <w:bookmarkEnd w:id="24"/>
      <w: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lastRenderedPageBreak/>
        <w:t>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130BE5" w:rsidRDefault="00130BE5" w:rsidP="00130BE5">
      <w:bookmarkStart w:id="26" w:name="sub_1010"/>
      <w:bookmarkEnd w:id="25"/>
      <w:r>
        <w:t xml:space="preserve">10. При осуществлении проверки, предусмотренной </w:t>
      </w:r>
      <w:hyperlink w:anchor="sub_91" w:history="1">
        <w:r>
          <w:rPr>
            <w:rStyle w:val="a4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130BE5" w:rsidRDefault="00130BE5" w:rsidP="00130BE5">
      <w:bookmarkStart w:id="27" w:name="sub_101"/>
      <w:bookmarkEnd w:id="26"/>
      <w:r>
        <w:t>а) проводить беседу с гражданином или муниципальным служащим;</w:t>
      </w:r>
    </w:p>
    <w:p w:rsidR="00130BE5" w:rsidRDefault="00130BE5" w:rsidP="00130BE5">
      <w:bookmarkStart w:id="28" w:name="sub_102"/>
      <w:bookmarkEnd w:id="27"/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30BE5" w:rsidRDefault="00130BE5" w:rsidP="00130BE5">
      <w:bookmarkStart w:id="29" w:name="sub_103"/>
      <w:bookmarkEnd w:id="28"/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30BE5" w:rsidRDefault="00130BE5" w:rsidP="00130BE5">
      <w:bookmarkStart w:id="30" w:name="sub_104"/>
      <w:bookmarkEnd w:id="29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130BE5" w:rsidRDefault="00130BE5" w:rsidP="00130BE5">
      <w:bookmarkStart w:id="31" w:name="sub_105"/>
      <w:bookmarkEnd w:id="30"/>
      <w:r>
        <w:t>д) наводить справки у физических лиц и получать от них информацию с их согласия;</w:t>
      </w:r>
    </w:p>
    <w:p w:rsidR="00130BE5" w:rsidRDefault="00130BE5" w:rsidP="00130BE5">
      <w:bookmarkStart w:id="32" w:name="sub_106"/>
      <w:bookmarkEnd w:id="31"/>
      <w:r>
        <w:t xml:space="preserve">е) осуществлять анализ сведений, представленных гражданином или муниципальным служащим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30BE5" w:rsidRDefault="00130BE5" w:rsidP="00130BE5">
      <w:bookmarkStart w:id="33" w:name="sub_1011"/>
      <w:bookmarkEnd w:id="32"/>
      <w:r>
        <w:t xml:space="preserve">11. В запросе, предусмотренном </w:t>
      </w:r>
      <w:hyperlink w:anchor="sub_104" w:history="1">
        <w:r>
          <w:rPr>
            <w:rStyle w:val="a4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130BE5" w:rsidRDefault="00130BE5" w:rsidP="00130BE5">
      <w:bookmarkStart w:id="34" w:name="sub_111"/>
      <w:bookmarkEnd w:id="33"/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130BE5" w:rsidRDefault="00130BE5" w:rsidP="00130BE5">
      <w:bookmarkStart w:id="35" w:name="sub_112"/>
      <w:bookmarkEnd w:id="34"/>
      <w:r>
        <w:t>б) нормативный правовой акт, на основании которого направляется запрос;</w:t>
      </w:r>
    </w:p>
    <w:p w:rsidR="00130BE5" w:rsidRDefault="00130BE5" w:rsidP="00130BE5">
      <w:bookmarkStart w:id="36" w:name="sub_113"/>
      <w:bookmarkEnd w:id="35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30BE5" w:rsidRDefault="00130BE5" w:rsidP="00130BE5">
      <w:bookmarkStart w:id="37" w:name="sub_114"/>
      <w:bookmarkEnd w:id="36"/>
      <w:r>
        <w:t>г) содержание и объем сведений, подлежащих проверке;</w:t>
      </w:r>
    </w:p>
    <w:p w:rsidR="00130BE5" w:rsidRDefault="00130BE5" w:rsidP="00130BE5">
      <w:bookmarkStart w:id="38" w:name="sub_115"/>
      <w:bookmarkEnd w:id="37"/>
      <w:r>
        <w:t>д) срок представления запрашиваемых сведений;</w:t>
      </w:r>
    </w:p>
    <w:p w:rsidR="00130BE5" w:rsidRDefault="00130BE5" w:rsidP="00130BE5">
      <w:bookmarkStart w:id="39" w:name="sub_116"/>
      <w:bookmarkEnd w:id="38"/>
      <w:r>
        <w:t>е) фамилия, инициалы и номер телефона муниципального служащего, подготовившего запрос;</w:t>
      </w:r>
    </w:p>
    <w:p w:rsidR="00130BE5" w:rsidRDefault="00130BE5" w:rsidP="00130BE5">
      <w:bookmarkStart w:id="40" w:name="sub_117"/>
      <w:bookmarkEnd w:id="39"/>
      <w:r>
        <w:t>ж) другие необходимые сведения.</w:t>
      </w:r>
    </w:p>
    <w:p w:rsidR="00130BE5" w:rsidRDefault="00130BE5" w:rsidP="00130BE5">
      <w:bookmarkStart w:id="41" w:name="sub_1012"/>
      <w:bookmarkEnd w:id="40"/>
      <w:r>
        <w:t xml:space="preserve">12. В запросе о проведении оперативно-розыскных мероприятий помимо сведений, перечисленных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130BE5" w:rsidRDefault="00130BE5" w:rsidP="00130BE5">
      <w:bookmarkStart w:id="42" w:name="sub_1013"/>
      <w:bookmarkEnd w:id="41"/>
      <w:r>
        <w:t xml:space="preserve">13. Запросы, указанные в </w:t>
      </w:r>
      <w:hyperlink w:anchor="sub_104" w:history="1">
        <w:r>
          <w:rPr>
            <w:rStyle w:val="a4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130BE5" w:rsidRDefault="00130BE5" w:rsidP="00130BE5">
      <w:bookmarkStart w:id="43" w:name="sub_1014"/>
      <w:bookmarkEnd w:id="42"/>
      <w:r>
        <w:t xml:space="preserve">14. Обращения, указанные в </w:t>
      </w:r>
      <w:hyperlink w:anchor="sub_92" w:history="1">
        <w:r>
          <w:rPr>
            <w:rStyle w:val="a4"/>
          </w:rPr>
          <w:t>подпункте "б" пункта 9</w:t>
        </w:r>
      </w:hyperlink>
      <w:r>
        <w:t xml:space="preserve">, направляются Губернатору </w:t>
      </w:r>
      <w:r>
        <w:lastRenderedPageBreak/>
        <w:t xml:space="preserve">Оренбургской области для дальнейшего направления запроса о проведении оперативно-розыскных мероприятий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оперативно-розыскной деятельности", а также запроса о предоставлении сведений, составляющих банковскую, налоговую или иную охраняемую законом тайну.</w:t>
      </w:r>
    </w:p>
    <w:p w:rsidR="00130BE5" w:rsidRDefault="00130BE5" w:rsidP="00130BE5">
      <w:bookmarkStart w:id="44" w:name="sub_1015"/>
      <w:bookmarkEnd w:id="43"/>
      <w:r>
        <w:t xml:space="preserve">15. Запросы, указанные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130BE5" w:rsidRDefault="00130BE5" w:rsidP="00130BE5">
      <w:bookmarkStart w:id="45" w:name="sub_1016"/>
      <w:bookmarkEnd w:id="44"/>
      <w:r>
        <w:t>16. Руководитель кадровой службы обеспечивает:</w:t>
      </w:r>
    </w:p>
    <w:p w:rsidR="00130BE5" w:rsidRDefault="00130BE5" w:rsidP="00130BE5">
      <w:bookmarkStart w:id="46" w:name="sub_161"/>
      <w:bookmarkEnd w:id="45"/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6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130BE5" w:rsidRDefault="00130BE5" w:rsidP="00130BE5">
      <w:pPr>
        <w:pStyle w:val="a5"/>
        <w:rPr>
          <w:color w:val="000000"/>
          <w:sz w:val="16"/>
          <w:szCs w:val="16"/>
        </w:rPr>
      </w:pPr>
      <w:bookmarkStart w:id="47" w:name="sub_16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130BE5" w:rsidRDefault="00130BE5" w:rsidP="00130BE5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в подпункт "б" пункта 16 настоящего приложения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30BE5" w:rsidRDefault="00130BE5" w:rsidP="00130BE5">
      <w:pPr>
        <w:pStyle w:val="a6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130BE5" w:rsidRDefault="00130BE5" w:rsidP="00130BE5"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30BE5" w:rsidRDefault="00130BE5" w:rsidP="00130BE5">
      <w:bookmarkStart w:id="48" w:name="sub_1017"/>
      <w:r>
        <w:t xml:space="preserve">17. По окончании проверки кадровая служба обязана ознакомить муниципального служащего с результатами проверки с соблюдением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30BE5" w:rsidRDefault="00130BE5" w:rsidP="00130BE5">
      <w:bookmarkStart w:id="49" w:name="sub_1018"/>
      <w:bookmarkEnd w:id="48"/>
      <w:r>
        <w:t>18. Муниципальный служащий вправе:</w:t>
      </w:r>
    </w:p>
    <w:p w:rsidR="00130BE5" w:rsidRDefault="00130BE5" w:rsidP="00130BE5">
      <w:bookmarkStart w:id="50" w:name="sub_181"/>
      <w:bookmarkEnd w:id="49"/>
      <w:r>
        <w:t xml:space="preserve">а) давать пояснения в письменной форме: в ходе проверки; по вопросам, указанным в </w:t>
      </w:r>
      <w:hyperlink w:anchor="sub_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130BE5" w:rsidRDefault="00130BE5" w:rsidP="00130BE5">
      <w:bookmarkStart w:id="51" w:name="sub_182"/>
      <w:bookmarkEnd w:id="50"/>
      <w:r>
        <w:t>б) представлять дополнительные материалы и давать по ним пояснения в письменной форме;</w:t>
      </w:r>
    </w:p>
    <w:p w:rsidR="00130BE5" w:rsidRDefault="00130BE5" w:rsidP="00130BE5">
      <w:bookmarkStart w:id="52" w:name="sub_183"/>
      <w:bookmarkEnd w:id="51"/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sub_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Положения.</w:t>
      </w:r>
    </w:p>
    <w:p w:rsidR="00130BE5" w:rsidRDefault="00130BE5" w:rsidP="00130BE5">
      <w:bookmarkStart w:id="53" w:name="sub_1019"/>
      <w:bookmarkEnd w:id="52"/>
      <w:r>
        <w:t xml:space="preserve">19. Пояснения, указанные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130BE5" w:rsidRDefault="00130BE5" w:rsidP="00130BE5">
      <w:bookmarkStart w:id="54" w:name="sub_1020"/>
      <w:bookmarkEnd w:id="53"/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4"/>
    <w:p w:rsidR="00130BE5" w:rsidRDefault="00130BE5" w:rsidP="00130BE5"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30BE5" w:rsidRDefault="00130BE5" w:rsidP="00130BE5">
      <w:bookmarkStart w:id="55" w:name="sub_1021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30BE5" w:rsidRDefault="00130BE5" w:rsidP="00130BE5">
      <w:bookmarkStart w:id="56" w:name="sub_211"/>
      <w:bookmarkEnd w:id="55"/>
      <w:r>
        <w:t>а) о назначении гражданина на должность муниципальной службы;</w:t>
      </w:r>
    </w:p>
    <w:p w:rsidR="00130BE5" w:rsidRDefault="00130BE5" w:rsidP="00130BE5">
      <w:bookmarkStart w:id="57" w:name="sub_212"/>
      <w:bookmarkEnd w:id="56"/>
      <w:r>
        <w:t>б) об отказе гражданину в назначении на должность муниципальной службы;</w:t>
      </w:r>
    </w:p>
    <w:p w:rsidR="00130BE5" w:rsidRDefault="00130BE5" w:rsidP="00130BE5">
      <w:bookmarkStart w:id="58" w:name="sub_213"/>
      <w:bookmarkEnd w:id="57"/>
      <w:r>
        <w:t>в) об отсутствии оснований для применения к муниципальному служащему мер юридической ответственности;</w:t>
      </w:r>
    </w:p>
    <w:p w:rsidR="00130BE5" w:rsidRDefault="00130BE5" w:rsidP="00130BE5">
      <w:bookmarkStart w:id="59" w:name="sub_214"/>
      <w:bookmarkEnd w:id="58"/>
      <w:r>
        <w:t>г) о применении к муниципальному служащему мер юридической ответственности;</w:t>
      </w:r>
    </w:p>
    <w:p w:rsidR="00130BE5" w:rsidRDefault="00130BE5" w:rsidP="00130BE5">
      <w:bookmarkStart w:id="60" w:name="sub_215"/>
      <w:bookmarkEnd w:id="59"/>
      <w:r>
        <w:t xml:space="preserve">д) о представлении материалов проверки в соответствующую комиссию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130BE5" w:rsidRDefault="00130BE5" w:rsidP="00130BE5">
      <w:bookmarkStart w:id="61" w:name="sub_1022"/>
      <w:bookmarkEnd w:id="60"/>
      <w: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30BE5" w:rsidRDefault="00130BE5" w:rsidP="00130BE5">
      <w:bookmarkStart w:id="62" w:name="sub_1023"/>
      <w:bookmarkEnd w:id="61"/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30BE5" w:rsidRDefault="00130BE5" w:rsidP="00130BE5">
      <w:bookmarkStart w:id="63" w:name="sub_1024"/>
      <w:bookmarkEnd w:id="62"/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30BE5" w:rsidRDefault="00130BE5" w:rsidP="00130BE5">
      <w:bookmarkStart w:id="64" w:name="sub_241"/>
      <w:bookmarkEnd w:id="63"/>
      <w:r>
        <w:t>а) назначить гражданина на должность муниципальной службы;</w:t>
      </w:r>
    </w:p>
    <w:p w:rsidR="00130BE5" w:rsidRDefault="00130BE5" w:rsidP="00130BE5">
      <w:bookmarkStart w:id="65" w:name="sub_242"/>
      <w:bookmarkEnd w:id="64"/>
      <w:r>
        <w:t>б) отказать гражданину в назначении на должность муниципальной службы;</w:t>
      </w:r>
    </w:p>
    <w:p w:rsidR="00130BE5" w:rsidRDefault="00130BE5" w:rsidP="00130BE5">
      <w:bookmarkStart w:id="66" w:name="sub_243"/>
      <w:bookmarkEnd w:id="65"/>
      <w:r>
        <w:t>в) применить к муниципальному служащему меры юридической ответственности;</w:t>
      </w:r>
    </w:p>
    <w:p w:rsidR="00130BE5" w:rsidRDefault="00130BE5" w:rsidP="00130BE5">
      <w:bookmarkStart w:id="67" w:name="sub_244"/>
      <w:bookmarkEnd w:id="66"/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30BE5" w:rsidRDefault="00130BE5" w:rsidP="00130BE5">
      <w:bookmarkStart w:id="68" w:name="sub_1025"/>
      <w:bookmarkEnd w:id="67"/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bookmarkEnd w:id="68"/>
    <w:p w:rsidR="00130BE5" w:rsidRDefault="00130BE5" w:rsidP="00130BE5"/>
    <w:p w:rsidR="0071758E" w:rsidRDefault="0071758E"/>
    <w:sectPr w:rsidR="0071758E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30B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0B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0B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0BE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Оренбургской области от 9 июля 2012 г. N 421-ук "О проверке достоверности и полноты…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BE5"/>
    <w:rsid w:val="00130BE5"/>
    <w:rsid w:val="003C4C40"/>
    <w:rsid w:val="007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B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BE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30BE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0BE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30BE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130BE5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130BE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130BE5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30BE5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130BE5"/>
    <w:pPr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130B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B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720454&amp;sub=12" TargetMode="External"/><Relationship Id="rId13" Type="http://schemas.openxmlformats.org/officeDocument/2006/relationships/hyperlink" Target="http://internet.garant.ru/document?id=27420714&amp;sub=1003" TargetMode="External"/><Relationship Id="rId18" Type="http://schemas.openxmlformats.org/officeDocument/2006/relationships/hyperlink" Target="http://internet.garant.ru/document?id=27528415&amp;sub=0" TargetMode="External"/><Relationship Id="rId26" Type="http://schemas.openxmlformats.org/officeDocument/2006/relationships/hyperlink" Target="http://internet.garant.ru/document?id=1000419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27528415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27406879&amp;sub=0" TargetMode="External"/><Relationship Id="rId12" Type="http://schemas.openxmlformats.org/officeDocument/2006/relationships/hyperlink" Target="http://internet.garant.ru/document?id=27545552&amp;sub=0" TargetMode="External"/><Relationship Id="rId17" Type="http://schemas.openxmlformats.org/officeDocument/2006/relationships/hyperlink" Target="http://internet.garant.ru/document?id=27428415&amp;sub=2" TargetMode="External"/><Relationship Id="rId25" Type="http://schemas.openxmlformats.org/officeDocument/2006/relationships/hyperlink" Target="http://internet.garant.ru/document?id=10004197&amp;sub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27530381&amp;sub=1004" TargetMode="External"/><Relationship Id="rId20" Type="http://schemas.openxmlformats.org/officeDocument/2006/relationships/hyperlink" Target="http://internet.garant.ru/document?id=27428415&amp;sub=2" TargetMode="External"/><Relationship Id="rId29" Type="http://schemas.openxmlformats.org/officeDocument/2006/relationships/hyperlink" Target="http://internet.garant.ru/document?id=27513790&amp;sub=1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521455&amp;sub=0" TargetMode="External"/><Relationship Id="rId11" Type="http://schemas.openxmlformats.org/officeDocument/2006/relationships/hyperlink" Target="http://internet.garant.ru/document?id=27445552&amp;sub=2" TargetMode="External"/><Relationship Id="rId24" Type="http://schemas.openxmlformats.org/officeDocument/2006/relationships/hyperlink" Target="http://internet.garant.ru/document?id=12064203&amp;sub=0" TargetMode="External"/><Relationship Id="rId32" Type="http://schemas.openxmlformats.org/officeDocument/2006/relationships/footer" Target="footer1.xml"/><Relationship Id="rId5" Type="http://schemas.openxmlformats.org/officeDocument/2006/relationships/hyperlink" Target="http://internet.garant.ru/document?id=27406879&amp;sub=0" TargetMode="External"/><Relationship Id="rId15" Type="http://schemas.openxmlformats.org/officeDocument/2006/relationships/hyperlink" Target="http://internet.garant.ru/document?id=27525813&amp;sub=0" TargetMode="External"/><Relationship Id="rId23" Type="http://schemas.openxmlformats.org/officeDocument/2006/relationships/hyperlink" Target="http://internet.garant.ru/document?id=10004229&amp;sub=0" TargetMode="External"/><Relationship Id="rId28" Type="http://schemas.openxmlformats.org/officeDocument/2006/relationships/hyperlink" Target="http://internet.garant.ru/document?id=27528415&amp;sub=0" TargetMode="External"/><Relationship Id="rId10" Type="http://schemas.openxmlformats.org/officeDocument/2006/relationships/hyperlink" Target="http://internet.garant.ru/document?id=12064203&amp;sub=0" TargetMode="External"/><Relationship Id="rId19" Type="http://schemas.openxmlformats.org/officeDocument/2006/relationships/hyperlink" Target="http://internet.garant.ru/document?id=27513790&amp;sub=1005" TargetMode="External"/><Relationship Id="rId31" Type="http://schemas.openxmlformats.org/officeDocument/2006/relationships/header" Target="header1.xml"/><Relationship Id="rId4" Type="http://schemas.openxmlformats.org/officeDocument/2006/relationships/hyperlink" Target="http://internet.garant.ru/document?id=27421455&amp;sub=0" TargetMode="External"/><Relationship Id="rId9" Type="http://schemas.openxmlformats.org/officeDocument/2006/relationships/hyperlink" Target="http://internet.garant.ru/document?id=27498098&amp;sub=12" TargetMode="External"/><Relationship Id="rId14" Type="http://schemas.openxmlformats.org/officeDocument/2006/relationships/hyperlink" Target="http://internet.garant.ru/document?id=27425813&amp;sub=2" TargetMode="External"/><Relationship Id="rId22" Type="http://schemas.openxmlformats.org/officeDocument/2006/relationships/hyperlink" Target="http://internet.garant.ru/document?id=27513790&amp;sub=62" TargetMode="External"/><Relationship Id="rId27" Type="http://schemas.openxmlformats.org/officeDocument/2006/relationships/hyperlink" Target="http://internet.garant.ru/document?id=27428415&amp;sub=2" TargetMode="External"/><Relationship Id="rId30" Type="http://schemas.openxmlformats.org/officeDocument/2006/relationships/hyperlink" Target="http://internet.garant.ru/document?id=1000267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3056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2020-03-05T10:04:00Z</dcterms:created>
  <dcterms:modified xsi:type="dcterms:W3CDTF">2020-03-05T10:04:00Z</dcterms:modified>
</cp:coreProperties>
</file>