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5B3BF1" w:rsidRPr="00DB11E8" w:rsidTr="00B43F77">
        <w:tc>
          <w:tcPr>
            <w:tcW w:w="1384" w:type="dxa"/>
          </w:tcPr>
          <w:p w:rsidR="005B3BF1" w:rsidRPr="00DB11E8" w:rsidRDefault="005B3BF1" w:rsidP="00A14C72">
            <w:pPr>
              <w:pStyle w:val="BlockQuotation"/>
              <w:widowControl/>
              <w:tabs>
                <w:tab w:val="left" w:pos="-426"/>
              </w:tabs>
              <w:ind w:left="0" w:right="-58" w:firstLine="0"/>
            </w:pPr>
            <w:bookmarkStart w:id="0" w:name="_GoBack"/>
            <w:bookmarkEnd w:id="0"/>
          </w:p>
        </w:tc>
        <w:tc>
          <w:tcPr>
            <w:tcW w:w="8186" w:type="dxa"/>
          </w:tcPr>
          <w:p w:rsidR="005B3BF1" w:rsidRPr="00DB11E8" w:rsidRDefault="005B3BF1" w:rsidP="00A14C72">
            <w:pPr>
              <w:pStyle w:val="BlockQuotation"/>
              <w:widowControl/>
              <w:tabs>
                <w:tab w:val="left" w:pos="-426"/>
              </w:tabs>
              <w:ind w:left="0" w:right="-58" w:firstLine="0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4452"/>
      </w:tblGrid>
      <w:tr w:rsidR="008A0A78" w:rsidRPr="003A25F1" w:rsidTr="005B3BF1">
        <w:tc>
          <w:tcPr>
            <w:tcW w:w="5118" w:type="dxa"/>
          </w:tcPr>
          <w:p w:rsidR="008A0A78" w:rsidRDefault="008A0A78" w:rsidP="003A25F1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F1" w:rsidRPr="003A25F1" w:rsidRDefault="005B3BF1" w:rsidP="003A25F1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:rsidR="008A0A78" w:rsidRPr="003A25F1" w:rsidRDefault="005B6585" w:rsidP="003A25F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A0A78" w:rsidRPr="003A25F1" w:rsidRDefault="008A0A78" w:rsidP="003A25F1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  <w:r w:rsidRPr="003A25F1">
              <w:t>к постановлению администрации муниципальног</w:t>
            </w:r>
            <w:r w:rsidR="00726949">
              <w:t xml:space="preserve">о образования </w:t>
            </w:r>
            <w:r w:rsidR="00161282">
              <w:t>Сергиевский</w:t>
            </w:r>
            <w:r w:rsidR="00726949">
              <w:t xml:space="preserve"> сельсовет</w:t>
            </w:r>
          </w:p>
          <w:p w:rsidR="008A0A78" w:rsidRPr="003A25F1" w:rsidRDefault="008A0A78" w:rsidP="003A25F1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  <w:r w:rsidRPr="003A25F1">
              <w:t>от</w:t>
            </w:r>
            <w:r w:rsidR="00353F4B">
              <w:t xml:space="preserve"> 09.06.2020</w:t>
            </w:r>
            <w:r w:rsidRPr="003A25F1">
              <w:t xml:space="preserve"> № </w:t>
            </w:r>
            <w:r w:rsidR="00353F4B">
              <w:t>32-п</w:t>
            </w:r>
          </w:p>
          <w:p w:rsidR="008A0A78" w:rsidRPr="003A25F1" w:rsidRDefault="008A0A78" w:rsidP="003A25F1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A78" w:rsidRPr="003A25F1" w:rsidRDefault="008A0A78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56" w:rsidRPr="003A25F1" w:rsidRDefault="008A0A78" w:rsidP="003A25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5F1">
        <w:rPr>
          <w:rFonts w:ascii="Times New Roman" w:hAnsi="Times New Roman" w:cs="Times New Roman"/>
          <w:sz w:val="28"/>
          <w:szCs w:val="28"/>
        </w:rPr>
        <w:t xml:space="preserve">Порядок балльной оценки качества финансового менеджмента главных распорядителей бюджетных средств муниципального образования </w:t>
      </w:r>
      <w:r w:rsidR="00726949">
        <w:rPr>
          <w:rFonts w:ascii="Times New Roman" w:hAnsi="Times New Roman" w:cs="Times New Roman"/>
          <w:sz w:val="28"/>
          <w:szCs w:val="28"/>
        </w:rPr>
        <w:t xml:space="preserve"> </w:t>
      </w:r>
      <w:r w:rsidR="00161282">
        <w:rPr>
          <w:rFonts w:ascii="Times New Roman" w:hAnsi="Times New Roman" w:cs="Times New Roman"/>
          <w:sz w:val="28"/>
          <w:szCs w:val="28"/>
        </w:rPr>
        <w:t>Серги</w:t>
      </w:r>
      <w:r w:rsidR="00726949">
        <w:rPr>
          <w:rFonts w:ascii="Times New Roman" w:hAnsi="Times New Roman" w:cs="Times New Roman"/>
          <w:sz w:val="28"/>
          <w:szCs w:val="28"/>
        </w:rPr>
        <w:t>евский сельсовет</w:t>
      </w:r>
    </w:p>
    <w:p w:rsidR="008A0A78" w:rsidRPr="003A25F1" w:rsidRDefault="008A0A78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1D" w:rsidRDefault="003678E4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F1">
        <w:rPr>
          <w:rFonts w:ascii="Times New Roman" w:hAnsi="Times New Roman" w:cs="Times New Roman"/>
          <w:sz w:val="28"/>
          <w:szCs w:val="28"/>
        </w:rPr>
        <w:t>1. Оценка качества финансового менеджмента главных распорядителей средств  бюджета</w:t>
      </w:r>
      <w:r w:rsidR="0072694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25F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10809">
        <w:rPr>
          <w:rFonts w:ascii="Times New Roman" w:hAnsi="Times New Roman" w:cs="Times New Roman"/>
          <w:sz w:val="28"/>
          <w:szCs w:val="28"/>
        </w:rPr>
        <w:t>–</w:t>
      </w:r>
      <w:r w:rsidR="00EC5507" w:rsidRPr="003A25F1">
        <w:rPr>
          <w:rFonts w:ascii="Times New Roman" w:hAnsi="Times New Roman" w:cs="Times New Roman"/>
          <w:sz w:val="28"/>
          <w:szCs w:val="28"/>
        </w:rPr>
        <w:t xml:space="preserve"> </w:t>
      </w:r>
      <w:r w:rsidR="00726949">
        <w:rPr>
          <w:rFonts w:ascii="Times New Roman" w:hAnsi="Times New Roman" w:cs="Times New Roman"/>
          <w:sz w:val="28"/>
          <w:szCs w:val="28"/>
        </w:rPr>
        <w:t>сельсовет</w:t>
      </w:r>
      <w:r w:rsidRPr="003A25F1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DD001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A25F1">
        <w:rPr>
          <w:rFonts w:ascii="Times New Roman" w:hAnsi="Times New Roman" w:cs="Times New Roman"/>
          <w:sz w:val="28"/>
          <w:szCs w:val="28"/>
        </w:rPr>
        <w:t>по результатам завершения отчетного финансового года</w:t>
      </w:r>
      <w:bookmarkStart w:id="1" w:name="sub_1002"/>
      <w:r w:rsidR="00DD0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8E4" w:rsidRDefault="003678E4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DA">
        <w:rPr>
          <w:rFonts w:ascii="Times New Roman" w:hAnsi="Times New Roman" w:cs="Times New Roman"/>
          <w:sz w:val="28"/>
          <w:szCs w:val="28"/>
        </w:rPr>
        <w:t xml:space="preserve">2. </w:t>
      </w:r>
      <w:r w:rsidR="004E50DA">
        <w:rPr>
          <w:rFonts w:ascii="Times New Roman" w:hAnsi="Times New Roman" w:cs="Times New Roman"/>
          <w:sz w:val="28"/>
          <w:szCs w:val="28"/>
        </w:rPr>
        <w:t>Администрация</w:t>
      </w:r>
      <w:r w:rsidR="00726949">
        <w:rPr>
          <w:rFonts w:ascii="Times New Roman" w:hAnsi="Times New Roman" w:cs="Times New Roman"/>
          <w:sz w:val="28"/>
          <w:szCs w:val="28"/>
        </w:rPr>
        <w:t xml:space="preserve"> </w:t>
      </w:r>
      <w:r w:rsidRPr="003A25F1">
        <w:rPr>
          <w:rFonts w:ascii="Times New Roman" w:hAnsi="Times New Roman" w:cs="Times New Roman"/>
          <w:sz w:val="28"/>
          <w:szCs w:val="28"/>
        </w:rPr>
        <w:t xml:space="preserve">в срок до 1 апреля текущего года представляют в </w:t>
      </w:r>
      <w:r w:rsidR="006D6C17">
        <w:rPr>
          <w:rFonts w:ascii="Times New Roman" w:hAnsi="Times New Roman" w:cs="Times New Roman"/>
          <w:sz w:val="28"/>
          <w:szCs w:val="28"/>
        </w:rPr>
        <w:t>бухгалтерию</w:t>
      </w:r>
      <w:r w:rsidRPr="003A25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38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3F4B">
        <w:rPr>
          <w:rFonts w:ascii="Times New Roman" w:hAnsi="Times New Roman" w:cs="Times New Roman"/>
          <w:sz w:val="28"/>
          <w:szCs w:val="28"/>
        </w:rPr>
        <w:t>Сергиев</w:t>
      </w:r>
      <w:r w:rsidR="0042382B">
        <w:rPr>
          <w:rFonts w:ascii="Times New Roman" w:hAnsi="Times New Roman" w:cs="Times New Roman"/>
          <w:sz w:val="28"/>
          <w:szCs w:val="28"/>
        </w:rPr>
        <w:t xml:space="preserve">ский </w:t>
      </w:r>
      <w:r w:rsidR="006D6C17">
        <w:rPr>
          <w:rFonts w:ascii="Times New Roman" w:hAnsi="Times New Roman" w:cs="Times New Roman"/>
          <w:sz w:val="28"/>
          <w:szCs w:val="28"/>
        </w:rPr>
        <w:t>сельсовет</w:t>
      </w:r>
      <w:r w:rsidRPr="003A25F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C5507" w:rsidRPr="003A25F1">
        <w:rPr>
          <w:rFonts w:ascii="Times New Roman" w:hAnsi="Times New Roman" w:cs="Times New Roman"/>
          <w:sz w:val="28"/>
          <w:szCs w:val="28"/>
        </w:rPr>
        <w:t xml:space="preserve"> -</w:t>
      </w:r>
      <w:r w:rsidRPr="003A25F1">
        <w:rPr>
          <w:rFonts w:ascii="Times New Roman" w:hAnsi="Times New Roman" w:cs="Times New Roman"/>
          <w:sz w:val="28"/>
          <w:szCs w:val="28"/>
        </w:rPr>
        <w:t xml:space="preserve"> </w:t>
      </w:r>
      <w:r w:rsidR="006D6C17">
        <w:rPr>
          <w:rFonts w:ascii="Times New Roman" w:hAnsi="Times New Roman" w:cs="Times New Roman"/>
          <w:sz w:val="28"/>
          <w:szCs w:val="28"/>
        </w:rPr>
        <w:t>бухгалтерия</w:t>
      </w:r>
      <w:r w:rsidRPr="003A25F1">
        <w:rPr>
          <w:rFonts w:ascii="Times New Roman" w:hAnsi="Times New Roman" w:cs="Times New Roman"/>
          <w:sz w:val="28"/>
          <w:szCs w:val="28"/>
        </w:rPr>
        <w:t xml:space="preserve">) показатели для расчета балльной оценки качества финансового менеджмента по форме </w:t>
      </w:r>
      <w:r w:rsidRPr="00A54B4F">
        <w:rPr>
          <w:rFonts w:ascii="Times New Roman" w:hAnsi="Times New Roman" w:cs="Times New Roman"/>
          <w:sz w:val="28"/>
          <w:szCs w:val="28"/>
        </w:rPr>
        <w:t>(</w:t>
      </w:r>
      <w:r w:rsidRPr="00A54B4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приложение </w:t>
      </w:r>
      <w:r w:rsidRPr="0020697D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434F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0697D">
        <w:rPr>
          <w:rFonts w:ascii="Times New Roman" w:hAnsi="Times New Roman" w:cs="Times New Roman"/>
          <w:sz w:val="28"/>
          <w:szCs w:val="28"/>
        </w:rPr>
        <w:t xml:space="preserve">к </w:t>
      </w:r>
      <w:r w:rsidR="0061367E" w:rsidRPr="0020697D">
        <w:rPr>
          <w:rFonts w:ascii="Times New Roman" w:hAnsi="Times New Roman" w:cs="Times New Roman"/>
          <w:sz w:val="28"/>
          <w:szCs w:val="28"/>
        </w:rPr>
        <w:t>Порядку</w:t>
      </w:r>
      <w:r w:rsidRPr="00722908">
        <w:rPr>
          <w:rFonts w:ascii="Times New Roman" w:hAnsi="Times New Roman" w:cs="Times New Roman"/>
          <w:sz w:val="28"/>
          <w:szCs w:val="28"/>
        </w:rPr>
        <w:t xml:space="preserve">) с </w:t>
      </w:r>
      <w:r w:rsidR="00722908" w:rsidRPr="00722908">
        <w:rPr>
          <w:rFonts w:ascii="Times New Roman" w:hAnsi="Times New Roman" w:cs="Times New Roman"/>
          <w:sz w:val="28"/>
          <w:szCs w:val="28"/>
        </w:rPr>
        <w:t>приведением</w:t>
      </w:r>
      <w:r w:rsidR="00722908">
        <w:rPr>
          <w:rFonts w:ascii="Times New Roman" w:hAnsi="Times New Roman" w:cs="Times New Roman"/>
          <w:sz w:val="28"/>
          <w:szCs w:val="28"/>
        </w:rPr>
        <w:t xml:space="preserve"> расчетов</w:t>
      </w:r>
      <w:r w:rsidR="0042382B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DB7EFA">
        <w:rPr>
          <w:rFonts w:ascii="Times New Roman" w:hAnsi="Times New Roman" w:cs="Times New Roman"/>
          <w:sz w:val="28"/>
          <w:szCs w:val="28"/>
        </w:rPr>
        <w:t>6</w:t>
      </w:r>
      <w:r w:rsidR="0042382B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722908">
        <w:rPr>
          <w:rFonts w:ascii="Times New Roman" w:hAnsi="Times New Roman" w:cs="Times New Roman"/>
          <w:sz w:val="28"/>
          <w:szCs w:val="28"/>
        </w:rPr>
        <w:t>.</w:t>
      </w:r>
    </w:p>
    <w:p w:rsidR="0042382B" w:rsidRDefault="0042382B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показателям</w:t>
      </w:r>
      <w:r w:rsidRPr="0042382B">
        <w:rPr>
          <w:rFonts w:ascii="Times New Roman" w:hAnsi="Times New Roman" w:cs="Times New Roman"/>
          <w:sz w:val="28"/>
          <w:szCs w:val="28"/>
        </w:rPr>
        <w:t xml:space="preserve"> оценки качес</w:t>
      </w:r>
      <w:r>
        <w:rPr>
          <w:rFonts w:ascii="Times New Roman" w:hAnsi="Times New Roman" w:cs="Times New Roman"/>
          <w:sz w:val="28"/>
          <w:szCs w:val="28"/>
        </w:rPr>
        <w:t>тва, подтверждающим</w:t>
      </w:r>
      <w:r w:rsidRPr="0042382B">
        <w:rPr>
          <w:rFonts w:ascii="Times New Roman" w:hAnsi="Times New Roman" w:cs="Times New Roman"/>
          <w:sz w:val="28"/>
          <w:szCs w:val="28"/>
        </w:rPr>
        <w:t xml:space="preserve"> наличие нормативных правовых актов, </w:t>
      </w:r>
      <w:r w:rsidR="0033471C">
        <w:rPr>
          <w:rFonts w:ascii="Times New Roman" w:hAnsi="Times New Roman" w:cs="Times New Roman"/>
          <w:sz w:val="28"/>
          <w:szCs w:val="28"/>
        </w:rPr>
        <w:t>указывается</w:t>
      </w:r>
      <w:r w:rsidRPr="004238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нформация о наименовании, дате и номере нормативного правового акта</w:t>
      </w:r>
      <w:r w:rsidR="00851F3F">
        <w:rPr>
          <w:rFonts w:ascii="Times New Roman" w:hAnsi="Times New Roman" w:cs="Times New Roman"/>
          <w:sz w:val="28"/>
          <w:szCs w:val="28"/>
        </w:rPr>
        <w:t xml:space="preserve"> ГРБС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71C" w:rsidRPr="0020697D" w:rsidRDefault="0033471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показателям оценки качества, подтверждающим раскрытие информации в сети Интернет</w:t>
      </w:r>
      <w:r w:rsidRPr="00334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указываются ссылки</w:t>
      </w:r>
      <w:r w:rsidRPr="0033471C">
        <w:rPr>
          <w:rFonts w:ascii="Times New Roman" w:hAnsi="Times New Roman" w:cs="Times New Roman"/>
          <w:sz w:val="28"/>
          <w:szCs w:val="28"/>
        </w:rPr>
        <w:t xml:space="preserve"> на страницы официальных сайтов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Pr="0033471C">
        <w:rPr>
          <w:rFonts w:ascii="Times New Roman" w:hAnsi="Times New Roman" w:cs="Times New Roman"/>
          <w:sz w:val="28"/>
          <w:szCs w:val="28"/>
        </w:rPr>
        <w:t>, на которых размещена соответствующая информация.</w:t>
      </w:r>
    </w:p>
    <w:p w:rsidR="00EB399F" w:rsidRPr="0020697D" w:rsidRDefault="0033471C" w:rsidP="003A2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6C17">
        <w:rPr>
          <w:rFonts w:ascii="Times New Roman" w:hAnsi="Times New Roman" w:cs="Times New Roman"/>
          <w:sz w:val="28"/>
          <w:szCs w:val="28"/>
        </w:rPr>
        <w:t>Б</w:t>
      </w:r>
      <w:r w:rsidR="006D6C17" w:rsidRPr="006D6C17">
        <w:rPr>
          <w:rFonts w:ascii="Times New Roman" w:hAnsi="Times New Roman" w:cs="Times New Roman"/>
          <w:sz w:val="28"/>
          <w:szCs w:val="28"/>
        </w:rPr>
        <w:t xml:space="preserve">ухгалтерия </w:t>
      </w:r>
      <w:r w:rsidR="00EB399F" w:rsidRPr="0020697D">
        <w:rPr>
          <w:rFonts w:ascii="Times New Roman" w:hAnsi="Times New Roman" w:cs="Times New Roman"/>
          <w:sz w:val="28"/>
          <w:szCs w:val="28"/>
        </w:rPr>
        <w:t>вправе проводить проверку представляемой информации, получать в этих целях подтверждающие документы и материалы.</w:t>
      </w:r>
    </w:p>
    <w:p w:rsidR="003678E4" w:rsidRPr="0020697D" w:rsidRDefault="0033471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3678E4" w:rsidRPr="0020697D">
        <w:rPr>
          <w:rFonts w:ascii="Times New Roman" w:hAnsi="Times New Roman" w:cs="Times New Roman"/>
          <w:sz w:val="28"/>
          <w:szCs w:val="28"/>
        </w:rPr>
        <w:t xml:space="preserve">. </w:t>
      </w:r>
      <w:r w:rsidR="006D6C17">
        <w:rPr>
          <w:rFonts w:ascii="Times New Roman" w:hAnsi="Times New Roman" w:cs="Times New Roman"/>
          <w:sz w:val="28"/>
          <w:szCs w:val="28"/>
        </w:rPr>
        <w:t>Б</w:t>
      </w:r>
      <w:r w:rsidR="006D6C17" w:rsidRPr="006D6C17">
        <w:rPr>
          <w:rFonts w:ascii="Times New Roman" w:hAnsi="Times New Roman" w:cs="Times New Roman"/>
          <w:sz w:val="28"/>
          <w:szCs w:val="28"/>
        </w:rPr>
        <w:t>ухгалтерия</w:t>
      </w:r>
      <w:r w:rsidR="00DA1B34" w:rsidRPr="0020697D">
        <w:rPr>
          <w:rFonts w:ascii="Times New Roman" w:hAnsi="Times New Roman" w:cs="Times New Roman"/>
          <w:sz w:val="28"/>
          <w:szCs w:val="28"/>
        </w:rPr>
        <w:t xml:space="preserve"> </w:t>
      </w:r>
      <w:r w:rsidR="003678E4" w:rsidRPr="0020697D">
        <w:rPr>
          <w:rFonts w:ascii="Times New Roman" w:hAnsi="Times New Roman" w:cs="Times New Roman"/>
          <w:sz w:val="28"/>
          <w:szCs w:val="28"/>
        </w:rPr>
        <w:t>в срок до 1 мая текущего года проводит оценку качества финансового менеджмента по каждому показателю  рассчитывает оценку среднего уровня качества финансового менеджмента ГРБС</w:t>
      </w:r>
      <w:r w:rsidR="009434F1">
        <w:rPr>
          <w:rFonts w:ascii="Times New Roman" w:hAnsi="Times New Roman" w:cs="Times New Roman"/>
          <w:sz w:val="28"/>
          <w:szCs w:val="28"/>
        </w:rPr>
        <w:t xml:space="preserve"> </w:t>
      </w:r>
      <w:r w:rsidR="006D6C17">
        <w:rPr>
          <w:rFonts w:ascii="Times New Roman" w:hAnsi="Times New Roman" w:cs="Times New Roman"/>
          <w:sz w:val="28"/>
          <w:szCs w:val="28"/>
        </w:rPr>
        <w:t>сельсовет</w:t>
      </w:r>
      <w:r w:rsidR="009434F1">
        <w:rPr>
          <w:rFonts w:ascii="Times New Roman" w:hAnsi="Times New Roman" w:cs="Times New Roman"/>
          <w:sz w:val="28"/>
          <w:szCs w:val="28"/>
        </w:rPr>
        <w:t>а</w:t>
      </w:r>
      <w:r w:rsidR="003678E4" w:rsidRPr="0020697D">
        <w:rPr>
          <w:rFonts w:ascii="Times New Roman" w:hAnsi="Times New Roman" w:cs="Times New Roman"/>
          <w:sz w:val="28"/>
          <w:szCs w:val="28"/>
        </w:rPr>
        <w:t>.</w:t>
      </w:r>
    </w:p>
    <w:p w:rsidR="003678E4" w:rsidRPr="0020697D" w:rsidRDefault="0033471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3678E4" w:rsidRPr="0020697D">
        <w:rPr>
          <w:rFonts w:ascii="Times New Roman" w:hAnsi="Times New Roman" w:cs="Times New Roman"/>
          <w:sz w:val="28"/>
          <w:szCs w:val="28"/>
        </w:rPr>
        <w:t xml:space="preserve">. Оценка качества финансового менеджмента проводится в соответствии с таблицей для оценки качества финансового менеджмента ГРБС </w:t>
      </w:r>
      <w:r w:rsidR="006D6C17">
        <w:rPr>
          <w:rFonts w:ascii="Times New Roman" w:hAnsi="Times New Roman" w:cs="Times New Roman"/>
          <w:sz w:val="28"/>
          <w:szCs w:val="28"/>
        </w:rPr>
        <w:t>сельсовет</w:t>
      </w:r>
      <w:r w:rsidR="009434F1">
        <w:rPr>
          <w:rFonts w:ascii="Times New Roman" w:hAnsi="Times New Roman" w:cs="Times New Roman"/>
          <w:sz w:val="28"/>
          <w:szCs w:val="28"/>
        </w:rPr>
        <w:t xml:space="preserve">а </w:t>
      </w:r>
      <w:r w:rsidR="003678E4" w:rsidRPr="0020697D">
        <w:rPr>
          <w:rFonts w:ascii="Times New Roman" w:hAnsi="Times New Roman" w:cs="Times New Roman"/>
          <w:sz w:val="28"/>
          <w:szCs w:val="28"/>
        </w:rPr>
        <w:t>(</w:t>
      </w:r>
      <w:r w:rsidR="003678E4" w:rsidRPr="0020697D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приложение 2</w:t>
      </w:r>
      <w:r w:rsidR="003678E4" w:rsidRPr="0020697D">
        <w:rPr>
          <w:rFonts w:ascii="Times New Roman" w:hAnsi="Times New Roman" w:cs="Times New Roman"/>
          <w:sz w:val="28"/>
          <w:szCs w:val="28"/>
        </w:rPr>
        <w:t xml:space="preserve"> к </w:t>
      </w:r>
      <w:r w:rsidR="0061367E" w:rsidRPr="0020697D">
        <w:rPr>
          <w:rFonts w:ascii="Times New Roman" w:hAnsi="Times New Roman" w:cs="Times New Roman"/>
          <w:sz w:val="28"/>
          <w:szCs w:val="28"/>
        </w:rPr>
        <w:t>Порядку</w:t>
      </w:r>
      <w:r w:rsidR="003678E4" w:rsidRPr="0020697D">
        <w:rPr>
          <w:rFonts w:ascii="Times New Roman" w:hAnsi="Times New Roman" w:cs="Times New Roman"/>
          <w:sz w:val="28"/>
          <w:szCs w:val="28"/>
        </w:rPr>
        <w:t>).</w:t>
      </w:r>
    </w:p>
    <w:p w:rsidR="003678E4" w:rsidRPr="003A25F1" w:rsidRDefault="0033471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678E4" w:rsidRPr="0020697D">
        <w:rPr>
          <w:rFonts w:ascii="Times New Roman" w:hAnsi="Times New Roman" w:cs="Times New Roman"/>
          <w:sz w:val="28"/>
          <w:szCs w:val="28"/>
        </w:rPr>
        <w:t>. Оценка каждого показателя</w:t>
      </w:r>
      <w:r w:rsidR="003678E4" w:rsidRPr="003A25F1">
        <w:rPr>
          <w:rFonts w:ascii="Times New Roman" w:hAnsi="Times New Roman" w:cs="Times New Roman"/>
          <w:sz w:val="28"/>
          <w:szCs w:val="28"/>
        </w:rPr>
        <w:t xml:space="preserve"> оценочных таблиц проводится по шкале от 0 до 5 баллов. Итоговая оценка качества финансового менеджмента конкретного ГРБС </w:t>
      </w:r>
      <w:r w:rsidR="006D6C17">
        <w:rPr>
          <w:rFonts w:ascii="Times New Roman" w:hAnsi="Times New Roman" w:cs="Times New Roman"/>
          <w:sz w:val="28"/>
          <w:szCs w:val="28"/>
        </w:rPr>
        <w:t>сельсовет</w:t>
      </w:r>
      <w:r w:rsidR="009434F1">
        <w:rPr>
          <w:rFonts w:ascii="Times New Roman" w:hAnsi="Times New Roman" w:cs="Times New Roman"/>
          <w:sz w:val="28"/>
          <w:szCs w:val="28"/>
        </w:rPr>
        <w:t xml:space="preserve">а </w:t>
      </w:r>
      <w:r w:rsidR="003678E4" w:rsidRPr="003A25F1">
        <w:rPr>
          <w:rFonts w:ascii="Times New Roman" w:hAnsi="Times New Roman" w:cs="Times New Roman"/>
          <w:sz w:val="28"/>
          <w:szCs w:val="28"/>
        </w:rPr>
        <w:t>определяется как сумма итоговых оценок по каждому показателю.</w:t>
      </w:r>
    </w:p>
    <w:bookmarkEnd w:id="4"/>
    <w:p w:rsidR="003678E4" w:rsidRPr="003A25F1" w:rsidRDefault="003678E4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F1">
        <w:rPr>
          <w:rFonts w:ascii="Times New Roman" w:hAnsi="Times New Roman" w:cs="Times New Roman"/>
          <w:sz w:val="28"/>
          <w:szCs w:val="28"/>
        </w:rPr>
        <w:t>В случае выявления объективной невозможности определения оценки по какому-либо из показателей</w:t>
      </w:r>
      <w:r w:rsidR="00DC67B3">
        <w:rPr>
          <w:rFonts w:ascii="Times New Roman" w:hAnsi="Times New Roman" w:cs="Times New Roman"/>
          <w:sz w:val="28"/>
          <w:szCs w:val="28"/>
        </w:rPr>
        <w:t>,</w:t>
      </w:r>
      <w:r w:rsidRPr="003A25F1">
        <w:rPr>
          <w:rFonts w:ascii="Times New Roman" w:hAnsi="Times New Roman" w:cs="Times New Roman"/>
          <w:sz w:val="28"/>
          <w:szCs w:val="28"/>
        </w:rPr>
        <w:t xml:space="preserve"> в целях обеспечения равных условий по указанному показателю выставляется условная оценка, равная среднему арифметическому соответствующих оценок</w:t>
      </w:r>
      <w:r w:rsidR="00A54E13" w:rsidRPr="003A25F1">
        <w:rPr>
          <w:rFonts w:ascii="Times New Roman" w:hAnsi="Times New Roman" w:cs="Times New Roman"/>
          <w:sz w:val="28"/>
          <w:szCs w:val="28"/>
        </w:rPr>
        <w:t>.</w:t>
      </w:r>
      <w:r w:rsidR="00722908">
        <w:rPr>
          <w:rFonts w:ascii="Times New Roman" w:hAnsi="Times New Roman" w:cs="Times New Roman"/>
          <w:sz w:val="28"/>
          <w:szCs w:val="28"/>
        </w:rPr>
        <w:t xml:space="preserve"> Условная оценка ГРБС округляется </w:t>
      </w:r>
      <w:r w:rsidR="00722908" w:rsidRPr="00722908">
        <w:rPr>
          <w:rFonts w:ascii="Times New Roman" w:hAnsi="Times New Roman" w:cs="Times New Roman"/>
          <w:sz w:val="28"/>
          <w:szCs w:val="28"/>
        </w:rPr>
        <w:t>в соответствии с общими правилами математики.</w:t>
      </w:r>
    </w:p>
    <w:p w:rsidR="003678E4" w:rsidRPr="003A25F1" w:rsidRDefault="0033471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sz w:val="28"/>
          <w:szCs w:val="28"/>
        </w:rPr>
        <w:t>7</w:t>
      </w:r>
      <w:r w:rsidR="003678E4" w:rsidRPr="003A25F1">
        <w:rPr>
          <w:rFonts w:ascii="Times New Roman" w:hAnsi="Times New Roman" w:cs="Times New Roman"/>
          <w:sz w:val="28"/>
          <w:szCs w:val="28"/>
        </w:rPr>
        <w:t>. При проведении оценки качества финансового менеджмента проводится оценка среднего уровня качества финансового менеджмента.</w:t>
      </w:r>
    </w:p>
    <w:p w:rsidR="003678E4" w:rsidRPr="003A25F1" w:rsidRDefault="0033471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678E4" w:rsidRPr="003A25F1">
        <w:rPr>
          <w:rFonts w:ascii="Times New Roman" w:hAnsi="Times New Roman" w:cs="Times New Roman"/>
          <w:sz w:val="28"/>
          <w:szCs w:val="28"/>
        </w:rPr>
        <w:t>. Средний уровень качества финансового менеджмента ГРБС</w:t>
      </w:r>
      <w:r w:rsidR="009434F1">
        <w:rPr>
          <w:rFonts w:ascii="Times New Roman" w:hAnsi="Times New Roman" w:cs="Times New Roman"/>
          <w:sz w:val="28"/>
          <w:szCs w:val="28"/>
        </w:rPr>
        <w:t xml:space="preserve"> </w:t>
      </w:r>
      <w:r w:rsidR="006D6C1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678E4" w:rsidRPr="003A25F1">
        <w:rPr>
          <w:rFonts w:ascii="Times New Roman" w:hAnsi="Times New Roman" w:cs="Times New Roman"/>
          <w:sz w:val="28"/>
          <w:szCs w:val="28"/>
        </w:rPr>
        <w:t>рассчитывается как среднее арифметическое по каждому показателю и в целом по всем показателям.</w:t>
      </w:r>
    </w:p>
    <w:p w:rsidR="003678E4" w:rsidRPr="003A25F1" w:rsidRDefault="0033471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3678E4" w:rsidRPr="003A25F1">
        <w:rPr>
          <w:rFonts w:ascii="Times New Roman" w:hAnsi="Times New Roman" w:cs="Times New Roman"/>
          <w:sz w:val="28"/>
          <w:szCs w:val="28"/>
        </w:rPr>
        <w:t>. На основании итоговой балльной оценки качества финансового менеджмента формируется ежегодный рейтинг ГРБС</w:t>
      </w:r>
      <w:r w:rsidR="0094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6C17">
        <w:rPr>
          <w:rFonts w:ascii="Times New Roman" w:hAnsi="Times New Roman" w:cs="Times New Roman"/>
          <w:sz w:val="28"/>
          <w:szCs w:val="28"/>
        </w:rPr>
        <w:t xml:space="preserve"> </w:t>
      </w:r>
      <w:r w:rsidR="00161282">
        <w:rPr>
          <w:rFonts w:ascii="Times New Roman" w:hAnsi="Times New Roman" w:cs="Times New Roman"/>
          <w:sz w:val="28"/>
          <w:szCs w:val="28"/>
        </w:rPr>
        <w:t>Серги</w:t>
      </w:r>
      <w:r w:rsidR="006D6C17">
        <w:rPr>
          <w:rFonts w:ascii="Times New Roman" w:hAnsi="Times New Roman" w:cs="Times New Roman"/>
          <w:sz w:val="28"/>
          <w:szCs w:val="28"/>
        </w:rPr>
        <w:t>евский сельсовет</w:t>
      </w:r>
      <w:r w:rsidR="003678E4" w:rsidRPr="003A25F1">
        <w:rPr>
          <w:rFonts w:ascii="Times New Roman" w:hAnsi="Times New Roman" w:cs="Times New Roman"/>
          <w:sz w:val="28"/>
          <w:szCs w:val="28"/>
        </w:rPr>
        <w:t>.</w:t>
      </w:r>
    </w:p>
    <w:p w:rsidR="00D5754F" w:rsidRDefault="0033471C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sub_1009"/>
      <w:bookmarkEnd w:id="7"/>
      <w:r>
        <w:rPr>
          <w:rFonts w:ascii="Times New Roman" w:hAnsi="Times New Roman" w:cs="Times New Roman"/>
          <w:sz w:val="28"/>
          <w:szCs w:val="28"/>
        </w:rPr>
        <w:t>10</w:t>
      </w:r>
      <w:r w:rsidR="003678E4" w:rsidRPr="003A25F1">
        <w:rPr>
          <w:rFonts w:ascii="Times New Roman" w:hAnsi="Times New Roman" w:cs="Times New Roman"/>
          <w:sz w:val="28"/>
          <w:szCs w:val="28"/>
        </w:rPr>
        <w:t xml:space="preserve">. </w:t>
      </w:r>
      <w:r w:rsidR="00A14C72" w:rsidRPr="003A25F1">
        <w:rPr>
          <w:rFonts w:ascii="Times New Roman" w:hAnsi="Times New Roman" w:cs="Times New Roman"/>
          <w:sz w:val="28"/>
          <w:szCs w:val="28"/>
        </w:rPr>
        <w:t xml:space="preserve">Результаты мониторинга оценки качества финансового менеджмента ГРБС </w:t>
      </w:r>
      <w:r w:rsidR="006D6C17">
        <w:rPr>
          <w:rFonts w:ascii="Times New Roman" w:hAnsi="Times New Roman" w:cs="Times New Roman"/>
          <w:sz w:val="28"/>
          <w:szCs w:val="28"/>
        </w:rPr>
        <w:t>сельсовет</w:t>
      </w:r>
      <w:r w:rsidR="009434F1">
        <w:rPr>
          <w:rFonts w:ascii="Times New Roman" w:hAnsi="Times New Roman" w:cs="Times New Roman"/>
          <w:sz w:val="28"/>
          <w:szCs w:val="28"/>
        </w:rPr>
        <w:t xml:space="preserve">а </w:t>
      </w:r>
      <w:r w:rsidR="00A14C72" w:rsidRPr="003A25F1">
        <w:rPr>
          <w:rFonts w:ascii="Times New Roman" w:hAnsi="Times New Roman" w:cs="Times New Roman"/>
          <w:sz w:val="28"/>
          <w:szCs w:val="28"/>
        </w:rPr>
        <w:t>размещаются на официальн</w:t>
      </w:r>
      <w:r w:rsidR="00710579">
        <w:rPr>
          <w:rFonts w:ascii="Times New Roman" w:hAnsi="Times New Roman" w:cs="Times New Roman"/>
          <w:sz w:val="28"/>
          <w:szCs w:val="28"/>
        </w:rPr>
        <w:t>ом</w:t>
      </w:r>
      <w:r w:rsidR="00A14C72" w:rsidRPr="003A25F1">
        <w:rPr>
          <w:rFonts w:ascii="Times New Roman" w:hAnsi="Times New Roman" w:cs="Times New Roman"/>
          <w:sz w:val="28"/>
          <w:szCs w:val="28"/>
        </w:rPr>
        <w:t xml:space="preserve"> сайт</w:t>
      </w:r>
      <w:r w:rsidR="00710579">
        <w:rPr>
          <w:rFonts w:ascii="Times New Roman" w:hAnsi="Times New Roman" w:cs="Times New Roman"/>
          <w:sz w:val="28"/>
          <w:szCs w:val="28"/>
        </w:rPr>
        <w:t>е</w:t>
      </w:r>
      <w:r w:rsidR="00A14C72" w:rsidRPr="003A25F1">
        <w:rPr>
          <w:rFonts w:ascii="Times New Roman" w:hAnsi="Times New Roman" w:cs="Times New Roman"/>
          <w:sz w:val="28"/>
          <w:szCs w:val="28"/>
        </w:rPr>
        <w:t xml:space="preserve"> </w:t>
      </w:r>
      <w:r w:rsidR="006D6C17">
        <w:rPr>
          <w:rFonts w:ascii="Times New Roman" w:hAnsi="Times New Roman" w:cs="Times New Roman"/>
          <w:sz w:val="28"/>
          <w:szCs w:val="28"/>
        </w:rPr>
        <w:t>администрации</w:t>
      </w:r>
      <w:r w:rsidR="00851F3F">
        <w:rPr>
          <w:rFonts w:ascii="Times New Roman" w:hAnsi="Times New Roman" w:cs="Times New Roman"/>
          <w:sz w:val="28"/>
          <w:szCs w:val="28"/>
        </w:rPr>
        <w:t xml:space="preserve"> </w:t>
      </w:r>
      <w:r w:rsidR="00A14C72" w:rsidRPr="003A25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61282">
        <w:rPr>
          <w:rFonts w:ascii="Times New Roman" w:hAnsi="Times New Roman" w:cs="Times New Roman"/>
          <w:sz w:val="28"/>
          <w:szCs w:val="28"/>
        </w:rPr>
        <w:t>Серги</w:t>
      </w:r>
      <w:r w:rsidR="006D6C17">
        <w:rPr>
          <w:rFonts w:ascii="Times New Roman" w:hAnsi="Times New Roman" w:cs="Times New Roman"/>
          <w:sz w:val="28"/>
          <w:szCs w:val="28"/>
        </w:rPr>
        <w:t>евский сельсовет</w:t>
      </w:r>
      <w:r w:rsidR="00A14C72" w:rsidRPr="003A25F1">
        <w:rPr>
          <w:rFonts w:ascii="Times New Roman" w:hAnsi="Times New Roman" w:cs="Times New Roman"/>
          <w:sz w:val="28"/>
          <w:szCs w:val="28"/>
        </w:rPr>
        <w:t xml:space="preserve"> в сети Интернет и учитываются при оценке их деятельности.</w:t>
      </w:r>
      <w:bookmarkEnd w:id="8"/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F12" w:rsidRDefault="00EA7F12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EA7F12" w:rsidSect="005B3BF1">
          <w:headerReference w:type="default" r:id="rId7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456"/>
        <w:gridCol w:w="4678"/>
      </w:tblGrid>
      <w:tr w:rsidR="00EA7F12" w:rsidRPr="003A25F1" w:rsidTr="00A54B4F">
        <w:trPr>
          <w:trHeight w:val="1833"/>
        </w:trPr>
        <w:tc>
          <w:tcPr>
            <w:tcW w:w="10456" w:type="dxa"/>
          </w:tcPr>
          <w:p w:rsidR="00EA7F12" w:rsidRPr="003A25F1" w:rsidRDefault="00EA7F12" w:rsidP="0049158E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A7F12" w:rsidRPr="003A25F1" w:rsidRDefault="00EA7F12" w:rsidP="0049158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F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A7F12" w:rsidRPr="003A25F1" w:rsidRDefault="00EA7F12" w:rsidP="007C261C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  <w:r>
              <w:t xml:space="preserve">к </w:t>
            </w:r>
            <w:r w:rsidRPr="003A25F1">
              <w:t>Поряд</w:t>
            </w:r>
            <w:r>
              <w:t>ку</w:t>
            </w:r>
            <w:r w:rsidRPr="003A25F1">
              <w:t xml:space="preserve"> балльной оценки качества финансового менеджмента главных распорядителей бюджетных средств муниципальног</w:t>
            </w:r>
            <w:r w:rsidR="006D6C17">
              <w:t xml:space="preserve">о образования </w:t>
            </w:r>
            <w:r w:rsidR="007C261C">
              <w:t>Серги</w:t>
            </w:r>
            <w:r w:rsidR="006D6C17">
              <w:t>евский сельсовет</w:t>
            </w:r>
          </w:p>
        </w:tc>
      </w:tr>
    </w:tbl>
    <w:p w:rsidR="00D5754F" w:rsidRDefault="00D5754F" w:rsidP="003A25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F12" w:rsidRDefault="009A0A9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9C">
        <w:rPr>
          <w:rFonts w:ascii="Times New Roman" w:hAnsi="Times New Roman" w:cs="Times New Roman"/>
          <w:sz w:val="28"/>
          <w:szCs w:val="28"/>
        </w:rPr>
        <w:t>Перечень показателей оценки качества финансового менеджмента главных распорядителей бюджетных средств</w:t>
      </w:r>
    </w:p>
    <w:p w:rsidR="009A0A9C" w:rsidRDefault="009A0A9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78"/>
        <w:gridCol w:w="3052"/>
        <w:gridCol w:w="4337"/>
        <w:gridCol w:w="850"/>
        <w:gridCol w:w="2938"/>
        <w:gridCol w:w="3552"/>
      </w:tblGrid>
      <w:tr w:rsidR="00DB7EFA" w:rsidRPr="00405357" w:rsidTr="007C4093">
        <w:trPr>
          <w:cantSplit/>
          <w:trHeight w:val="480"/>
          <w:tblHeader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49158E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49158E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A27482" w:rsidRDefault="0049158E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27482">
              <w:rPr>
                <w:rFonts w:ascii="Times New Roman" w:hAnsi="Times New Roman" w:cs="Times New Roman"/>
              </w:rPr>
              <w:t xml:space="preserve">Единица </w:t>
            </w:r>
            <w:r w:rsidRPr="00A2748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49158E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49158E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Результат оценки качества, комментарий</w:t>
            </w:r>
          </w:p>
        </w:tc>
      </w:tr>
      <w:tr w:rsidR="00DB7EFA" w:rsidRPr="00405357" w:rsidTr="007C4093">
        <w:trPr>
          <w:cantSplit/>
          <w:trHeight w:val="175"/>
          <w:tblHeader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405357" w:rsidRDefault="00DB7EFA" w:rsidP="000F6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662" w:rsidRPr="00405357" w:rsidTr="007C4093">
        <w:trPr>
          <w:cantSplit/>
          <w:trHeight w:val="50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5E6715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Качественные показатели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15795A" w:rsidP="00F517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5E3F" w:rsidRPr="0015795A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 - </w:t>
            </w:r>
            <w:r w:rsidR="0020210D" w:rsidRPr="001579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FA" w:rsidRPr="00405357" w:rsidTr="007C4093">
        <w:trPr>
          <w:cantSplit/>
          <w:trHeight w:val="324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DB7EFA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0" w:rsidRPr="00405357" w:rsidRDefault="0049158E" w:rsidP="0063666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05357">
              <w:rPr>
                <w:rFonts w:ascii="Times New Roman" w:hAnsi="Times New Roman" w:cs="Times New Roman"/>
              </w:rPr>
              <w:t xml:space="preserve">плановый реестр расходных обязательств представлен в срок, установленный </w:t>
            </w:r>
            <w:r w:rsidR="009C1CD6" w:rsidRPr="00405357">
              <w:rPr>
                <w:rFonts w:ascii="Times New Roman" w:hAnsi="Times New Roman" w:cs="Times New Roman"/>
              </w:rPr>
              <w:t>п</w:t>
            </w:r>
            <w:r w:rsidR="00581430" w:rsidRPr="00405357">
              <w:rPr>
                <w:rFonts w:ascii="Times New Roman" w:hAnsi="Times New Roman" w:cs="Times New Roman"/>
              </w:rPr>
              <w:t>остановление</w:t>
            </w:r>
            <w:r w:rsidR="009C1CD6" w:rsidRPr="00405357">
              <w:rPr>
                <w:rFonts w:ascii="Times New Roman" w:hAnsi="Times New Roman" w:cs="Times New Roman"/>
              </w:rPr>
              <w:t>м</w:t>
            </w:r>
            <w:r w:rsidR="00581430" w:rsidRPr="00405357">
              <w:rPr>
                <w:rFonts w:ascii="Times New Roman" w:hAnsi="Times New Roman" w:cs="Times New Roman"/>
              </w:rPr>
              <w:t xml:space="preserve"> администрации МО</w:t>
            </w:r>
            <w:r w:rsidR="00D54253">
              <w:rPr>
                <w:rFonts w:ascii="Times New Roman" w:hAnsi="Times New Roman" w:cs="Times New Roman"/>
              </w:rPr>
              <w:t xml:space="preserve"> </w:t>
            </w:r>
            <w:r w:rsidR="007C261C">
              <w:rPr>
                <w:rFonts w:ascii="Times New Roman" w:hAnsi="Times New Roman" w:cs="Times New Roman"/>
              </w:rPr>
              <w:t>Серги</w:t>
            </w:r>
            <w:r w:rsidR="00D54253">
              <w:rPr>
                <w:rFonts w:ascii="Times New Roman" w:hAnsi="Times New Roman" w:cs="Times New Roman"/>
              </w:rPr>
              <w:t>ев</w:t>
            </w:r>
            <w:r w:rsidR="00581430" w:rsidRPr="00405357">
              <w:rPr>
                <w:rFonts w:ascii="Times New Roman" w:hAnsi="Times New Roman" w:cs="Times New Roman"/>
              </w:rPr>
              <w:t xml:space="preserve">ский район от </w:t>
            </w:r>
            <w:r w:rsidR="00D54253">
              <w:rPr>
                <w:rFonts w:ascii="Times New Roman" w:hAnsi="Times New Roman" w:cs="Times New Roman"/>
              </w:rPr>
              <w:t>1</w:t>
            </w:r>
            <w:r w:rsidR="0063666B">
              <w:rPr>
                <w:rFonts w:ascii="Times New Roman" w:hAnsi="Times New Roman" w:cs="Times New Roman"/>
              </w:rPr>
              <w:t>3</w:t>
            </w:r>
            <w:r w:rsidR="00F96227" w:rsidRPr="00F96227">
              <w:rPr>
                <w:rFonts w:ascii="Times New Roman" w:hAnsi="Times New Roman" w:cs="Times New Roman"/>
              </w:rPr>
              <w:t>.1</w:t>
            </w:r>
            <w:r w:rsidR="00D54253">
              <w:rPr>
                <w:rFonts w:ascii="Times New Roman" w:hAnsi="Times New Roman" w:cs="Times New Roman"/>
              </w:rPr>
              <w:t>1</w:t>
            </w:r>
            <w:r w:rsidR="00F96227" w:rsidRPr="00F96227">
              <w:rPr>
                <w:rFonts w:ascii="Times New Roman" w:hAnsi="Times New Roman" w:cs="Times New Roman"/>
              </w:rPr>
              <w:t>.201</w:t>
            </w:r>
            <w:r w:rsidR="00D54253">
              <w:rPr>
                <w:rFonts w:ascii="Times New Roman" w:hAnsi="Times New Roman" w:cs="Times New Roman"/>
              </w:rPr>
              <w:t>9</w:t>
            </w:r>
            <w:r w:rsidR="00581430" w:rsidRPr="00F96227">
              <w:rPr>
                <w:rFonts w:ascii="Times New Roman" w:hAnsi="Times New Roman" w:cs="Times New Roman"/>
              </w:rPr>
              <w:t xml:space="preserve"> № </w:t>
            </w:r>
            <w:r w:rsidR="0063666B">
              <w:rPr>
                <w:rFonts w:ascii="Times New Roman" w:hAnsi="Times New Roman" w:cs="Times New Roman"/>
              </w:rPr>
              <w:t>12</w:t>
            </w:r>
            <w:r w:rsidR="00D54253">
              <w:rPr>
                <w:rFonts w:ascii="Times New Roman" w:hAnsi="Times New Roman" w:cs="Times New Roman"/>
              </w:rPr>
              <w:t>5</w:t>
            </w:r>
            <w:r w:rsidR="00581430" w:rsidRPr="00F96227">
              <w:rPr>
                <w:rFonts w:ascii="Times New Roman" w:hAnsi="Times New Roman" w:cs="Times New Roman"/>
              </w:rPr>
              <w:t>-п</w:t>
            </w:r>
            <w:r w:rsidR="00581430" w:rsidRPr="00405357">
              <w:rPr>
                <w:rFonts w:ascii="Times New Roman" w:hAnsi="Times New Roman" w:cs="Times New Roman"/>
              </w:rPr>
              <w:t xml:space="preserve"> «Об утверждении порядка составления и ведения реестра расходных обязательств муниципальног</w:t>
            </w:r>
            <w:r w:rsidR="00D54253">
              <w:rPr>
                <w:rFonts w:ascii="Times New Roman" w:hAnsi="Times New Roman" w:cs="Times New Roman"/>
              </w:rPr>
              <w:t xml:space="preserve">о образования </w:t>
            </w:r>
            <w:r w:rsidR="007C261C">
              <w:rPr>
                <w:rFonts w:ascii="Times New Roman" w:hAnsi="Times New Roman" w:cs="Times New Roman"/>
              </w:rPr>
              <w:t>Серги</w:t>
            </w:r>
            <w:r w:rsidR="00D54253">
              <w:rPr>
                <w:rFonts w:ascii="Times New Roman" w:hAnsi="Times New Roman" w:cs="Times New Roman"/>
              </w:rPr>
              <w:t>евский сельсовет</w:t>
            </w:r>
            <w:r w:rsidR="00581430" w:rsidRPr="004053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F01755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2</w:t>
            </w:r>
            <w:r w:rsidR="0049158E" w:rsidRPr="00405357">
              <w:rPr>
                <w:rFonts w:ascii="Times New Roman" w:hAnsi="Times New Roman" w:cs="Times New Roman"/>
              </w:rPr>
              <w:t xml:space="preserve"> - если плановый реестр расходных обязательств представлен в срок;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0 - если плановый реестр расходных обязательств не представлен в срок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6D6C17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положительно расценивается представление ГРБС в ходе составления проекта </w:t>
            </w:r>
            <w:r w:rsidRPr="00405357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бюджета</w:t>
            </w:r>
            <w:r w:rsidRPr="00405357">
              <w:rPr>
                <w:rFonts w:ascii="Times New Roman" w:hAnsi="Times New Roman" w:cs="Times New Roman"/>
              </w:rPr>
              <w:t xml:space="preserve"> на очередной финансовый год и плановый период планового реестра расходных обязательств в установленные сроки</w:t>
            </w:r>
          </w:p>
        </w:tc>
      </w:tr>
      <w:tr w:rsidR="00DB7EFA" w:rsidRPr="00405357" w:rsidTr="007C4093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DB7EFA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Качество правового акта ГРБС, регулирующего вопросы финансового обеспечения муниципальных заданий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62" w:rsidRPr="00405357" w:rsidRDefault="0049158E" w:rsidP="00EA2662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наличие п</w:t>
            </w:r>
            <w:bookmarkStart w:id="9" w:name="sub_1121"/>
            <w:r w:rsidR="00EA2662" w:rsidRPr="00405357">
              <w:rPr>
                <w:rFonts w:ascii="Times New Roman" w:hAnsi="Times New Roman" w:cs="Times New Roman"/>
              </w:rPr>
              <w:t xml:space="preserve">равового акта ГРБС, содержащего </w:t>
            </w:r>
            <w:r w:rsidRPr="00405357">
              <w:rPr>
                <w:rFonts w:ascii="Times New Roman" w:hAnsi="Times New Roman" w:cs="Times New Roman"/>
              </w:rPr>
              <w:t>порядок и механизмы расчета финансовых затрат на оказание муниципальных услуг и на содержание имущества муниципальных учреждений</w:t>
            </w:r>
            <w:bookmarkEnd w:id="9"/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AE216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EA2662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3</w:t>
            </w:r>
            <w:r w:rsidR="0049158E" w:rsidRPr="00405357">
              <w:rPr>
                <w:rFonts w:ascii="Times New Roman" w:hAnsi="Times New Roman" w:cs="Times New Roman"/>
              </w:rPr>
              <w:t xml:space="preserve"> - если правовой акт ГРБС полностью соответствует требованиям;</w:t>
            </w:r>
          </w:p>
          <w:p w:rsidR="0049158E" w:rsidRPr="00405357" w:rsidRDefault="0049158E" w:rsidP="00EA2662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если правовой акт ГРБС не утвержден или не соответствует требованиям </w:t>
            </w:r>
            <w:hyperlink w:anchor="sub_1121" w:history="1">
              <w:r w:rsidRPr="00405357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подпунктов </w:t>
              </w:r>
            </w:hyperlink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D0" w:rsidRPr="005A74D0" w:rsidRDefault="0049158E" w:rsidP="005A74D0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наличие правового акта ГРБС, регулирующего вопросы финансового обеспечения муниципальных заданий, является положительным фактором, способствующим повышению качества финансового менеджмента</w:t>
            </w:r>
          </w:p>
        </w:tc>
      </w:tr>
      <w:tr w:rsidR="00DB7EFA" w:rsidRPr="00405357" w:rsidTr="007C4093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005572" w:rsidP="00B61741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Качество правов</w:t>
            </w:r>
            <w:r w:rsidR="00B61741" w:rsidRPr="00710579">
              <w:rPr>
                <w:rFonts w:ascii="Times New Roman" w:hAnsi="Times New Roman" w:cs="Times New Roman"/>
              </w:rPr>
              <w:t>ых</w:t>
            </w:r>
            <w:r w:rsidRPr="00710579">
              <w:rPr>
                <w:rFonts w:ascii="Times New Roman" w:hAnsi="Times New Roman" w:cs="Times New Roman"/>
              </w:rPr>
              <w:t xml:space="preserve"> акт</w:t>
            </w:r>
            <w:r w:rsidR="00B61741" w:rsidRPr="00710579">
              <w:rPr>
                <w:rFonts w:ascii="Times New Roman" w:hAnsi="Times New Roman" w:cs="Times New Roman"/>
              </w:rPr>
              <w:t>ов</w:t>
            </w:r>
            <w:r w:rsidRPr="00710579">
              <w:rPr>
                <w:rFonts w:ascii="Times New Roman" w:hAnsi="Times New Roman" w:cs="Times New Roman"/>
              </w:rPr>
              <w:t xml:space="preserve"> ГРБС, регулирующ</w:t>
            </w:r>
            <w:r w:rsidR="00B61741" w:rsidRPr="00710579">
              <w:rPr>
                <w:rFonts w:ascii="Times New Roman" w:hAnsi="Times New Roman" w:cs="Times New Roman"/>
              </w:rPr>
              <w:t>их</w:t>
            </w:r>
            <w:r w:rsidRPr="00710579">
              <w:rPr>
                <w:rFonts w:ascii="Times New Roman" w:hAnsi="Times New Roman" w:cs="Times New Roman"/>
              </w:rPr>
              <w:t xml:space="preserve">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наличие правов</w:t>
            </w:r>
            <w:r w:rsidR="00B61741" w:rsidRPr="00710579">
              <w:rPr>
                <w:rFonts w:ascii="Times New Roman" w:hAnsi="Times New Roman" w:cs="Times New Roman"/>
              </w:rPr>
              <w:t>ых</w:t>
            </w:r>
            <w:r w:rsidRPr="00710579">
              <w:rPr>
                <w:rFonts w:ascii="Times New Roman" w:hAnsi="Times New Roman" w:cs="Times New Roman"/>
              </w:rPr>
              <w:t xml:space="preserve"> ак</w:t>
            </w:r>
            <w:r w:rsidR="00B61741" w:rsidRPr="00710579">
              <w:rPr>
                <w:rFonts w:ascii="Times New Roman" w:hAnsi="Times New Roman" w:cs="Times New Roman"/>
              </w:rPr>
              <w:t>тов</w:t>
            </w:r>
            <w:r w:rsidRPr="00710579">
              <w:rPr>
                <w:rFonts w:ascii="Times New Roman" w:hAnsi="Times New Roman" w:cs="Times New Roman"/>
              </w:rPr>
              <w:t xml:space="preserve"> ГРБС, регулирующ</w:t>
            </w:r>
            <w:r w:rsidR="00B61741" w:rsidRPr="00710579">
              <w:rPr>
                <w:rFonts w:ascii="Times New Roman" w:hAnsi="Times New Roman" w:cs="Times New Roman"/>
              </w:rPr>
              <w:t>их</w:t>
            </w:r>
            <w:r w:rsidRPr="00710579">
              <w:rPr>
                <w:rFonts w:ascii="Times New Roman" w:hAnsi="Times New Roman" w:cs="Times New Roman"/>
              </w:rPr>
              <w:t xml:space="preserve"> внутренние процедуры подготовки бюджетных проектировок на очередной финансовый год и плановый период, а также включение в данны</w:t>
            </w:r>
            <w:r w:rsidR="00B61741" w:rsidRPr="00710579">
              <w:rPr>
                <w:rFonts w:ascii="Times New Roman" w:hAnsi="Times New Roman" w:cs="Times New Roman"/>
              </w:rPr>
              <w:t>е</w:t>
            </w:r>
            <w:r w:rsidRPr="00710579">
              <w:rPr>
                <w:rFonts w:ascii="Times New Roman" w:hAnsi="Times New Roman" w:cs="Times New Roman"/>
              </w:rPr>
              <w:t xml:space="preserve"> документ</w:t>
            </w:r>
            <w:r w:rsidR="00B61741" w:rsidRPr="00710579">
              <w:rPr>
                <w:rFonts w:ascii="Times New Roman" w:hAnsi="Times New Roman" w:cs="Times New Roman"/>
              </w:rPr>
              <w:t>ы</w:t>
            </w:r>
            <w:r w:rsidRPr="00710579">
              <w:rPr>
                <w:rFonts w:ascii="Times New Roman" w:hAnsi="Times New Roman" w:cs="Times New Roman"/>
              </w:rPr>
              <w:t xml:space="preserve"> разделов, регламентирующих:</w:t>
            </w: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1) подготовку реестра расходных обязательств ГРБС;</w:t>
            </w: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2) подготовку обоснований бюджетных ассигнований;</w:t>
            </w: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3) распределение бюджетных ассигнований между подведомственными получателями бюджетных средств (далее - ПБС) и (или) определение объемов финансового обеспечения выполнения </w:t>
            </w:r>
            <w:r w:rsidR="00DD001D" w:rsidRPr="00710579">
              <w:rPr>
                <w:rFonts w:ascii="Times New Roman" w:hAnsi="Times New Roman" w:cs="Times New Roman"/>
              </w:rPr>
              <w:t>муниципальными</w:t>
            </w:r>
            <w:r w:rsidRPr="00710579">
              <w:rPr>
                <w:rFonts w:ascii="Times New Roman" w:hAnsi="Times New Roman" w:cs="Times New Roman"/>
              </w:rPr>
              <w:t xml:space="preserve"> учреждениями </w:t>
            </w:r>
            <w:r w:rsidR="00B61741" w:rsidRPr="00710579">
              <w:rPr>
                <w:rFonts w:ascii="Times New Roman" w:hAnsi="Times New Roman" w:cs="Times New Roman"/>
              </w:rPr>
              <w:t>муниципальных</w:t>
            </w:r>
            <w:r w:rsidRPr="00710579">
              <w:rPr>
                <w:rFonts w:ascii="Times New Roman" w:hAnsi="Times New Roman" w:cs="Times New Roman"/>
              </w:rPr>
              <w:t xml:space="preserve"> заданий на оказание </w:t>
            </w:r>
            <w:r w:rsidR="00B61741" w:rsidRPr="00710579">
              <w:rPr>
                <w:rFonts w:ascii="Times New Roman" w:hAnsi="Times New Roman" w:cs="Times New Roman"/>
              </w:rPr>
              <w:t>муниципальных</w:t>
            </w:r>
            <w:r w:rsidRPr="00710579">
              <w:rPr>
                <w:rFonts w:ascii="Times New Roman" w:hAnsi="Times New Roman" w:cs="Times New Roman"/>
              </w:rPr>
              <w:t xml:space="preserve"> услуг (выполнение работ) с учетом достижения непосредственных</w:t>
            </w:r>
            <w:r w:rsidR="00B61741" w:rsidRPr="00710579">
              <w:rPr>
                <w:rFonts w:ascii="Times New Roman" w:hAnsi="Times New Roman" w:cs="Times New Roman"/>
              </w:rPr>
              <w:t xml:space="preserve"> результатов в отчетном периоде.</w:t>
            </w: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57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B617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10579">
              <w:rPr>
                <w:rFonts w:ascii="Times New Roman" w:hAnsi="Times New Roman" w:cs="Times New Roman"/>
              </w:rPr>
              <w:t>5</w:t>
            </w:r>
            <w:r w:rsidR="00005572" w:rsidRPr="00710579">
              <w:rPr>
                <w:rFonts w:ascii="Times New Roman" w:hAnsi="Times New Roman" w:cs="Times New Roman"/>
              </w:rPr>
              <w:t xml:space="preserve"> - если правов</w:t>
            </w:r>
            <w:r w:rsidRPr="00710579">
              <w:rPr>
                <w:rFonts w:ascii="Times New Roman" w:hAnsi="Times New Roman" w:cs="Times New Roman"/>
              </w:rPr>
              <w:t>ые</w:t>
            </w:r>
            <w:r w:rsidR="00005572" w:rsidRPr="00710579">
              <w:rPr>
                <w:rFonts w:ascii="Times New Roman" w:hAnsi="Times New Roman" w:cs="Times New Roman"/>
              </w:rPr>
              <w:t xml:space="preserve"> акт</w:t>
            </w:r>
            <w:r w:rsidRPr="00710579">
              <w:rPr>
                <w:rFonts w:ascii="Times New Roman" w:hAnsi="Times New Roman" w:cs="Times New Roman"/>
              </w:rPr>
              <w:t>ы</w:t>
            </w:r>
            <w:r w:rsidR="00005572" w:rsidRPr="00710579">
              <w:rPr>
                <w:rFonts w:ascii="Times New Roman" w:hAnsi="Times New Roman" w:cs="Times New Roman"/>
              </w:rPr>
              <w:t xml:space="preserve"> ГРБС полностью соответству</w:t>
            </w:r>
            <w:r w:rsidRPr="00710579">
              <w:rPr>
                <w:rFonts w:ascii="Times New Roman" w:hAnsi="Times New Roman" w:cs="Times New Roman"/>
              </w:rPr>
              <w:t>ют</w:t>
            </w:r>
            <w:r w:rsidR="00005572" w:rsidRPr="00710579">
              <w:rPr>
                <w:rFonts w:ascii="Times New Roman" w:hAnsi="Times New Roman" w:cs="Times New Roman"/>
              </w:rPr>
              <w:t xml:space="preserve"> требованиям </w:t>
            </w:r>
            <w:hyperlink w:anchor="sub_1121" w:history="1">
              <w:r w:rsidR="00005572" w:rsidRPr="00710579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подпунктов 1 - </w:t>
              </w:r>
              <w:r w:rsidRPr="00710579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3</w:t>
              </w:r>
            </w:hyperlink>
            <w:r w:rsidR="00005572" w:rsidRPr="00710579">
              <w:rPr>
                <w:rFonts w:ascii="Times New Roman" w:hAnsi="Times New Roman" w:cs="Times New Roman"/>
                <w:b/>
              </w:rPr>
              <w:t>;</w:t>
            </w:r>
          </w:p>
          <w:p w:rsidR="00B61741" w:rsidRPr="00710579" w:rsidRDefault="00B61741" w:rsidP="00B6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72" w:rsidRPr="00710579" w:rsidRDefault="00B61741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4</w:t>
            </w:r>
            <w:r w:rsidR="00005572" w:rsidRPr="00710579">
              <w:rPr>
                <w:rFonts w:ascii="Times New Roman" w:hAnsi="Times New Roman" w:cs="Times New Roman"/>
              </w:rPr>
              <w:t xml:space="preserve"> - если </w:t>
            </w:r>
            <w:r w:rsidRPr="00710579">
              <w:rPr>
                <w:rFonts w:ascii="Times New Roman" w:hAnsi="Times New Roman" w:cs="Times New Roman"/>
              </w:rPr>
              <w:t xml:space="preserve">правовые акты </w:t>
            </w:r>
            <w:r w:rsidR="00005572" w:rsidRPr="00710579">
              <w:rPr>
                <w:rFonts w:ascii="Times New Roman" w:hAnsi="Times New Roman" w:cs="Times New Roman"/>
              </w:rPr>
              <w:t>ГРБС соответству</w:t>
            </w:r>
            <w:r w:rsidRPr="00710579">
              <w:rPr>
                <w:rFonts w:ascii="Times New Roman" w:hAnsi="Times New Roman" w:cs="Times New Roman"/>
              </w:rPr>
              <w:t>ю</w:t>
            </w:r>
            <w:r w:rsidR="00005572" w:rsidRPr="00710579">
              <w:rPr>
                <w:rFonts w:ascii="Times New Roman" w:hAnsi="Times New Roman" w:cs="Times New Roman"/>
              </w:rPr>
              <w:t xml:space="preserve">т только </w:t>
            </w:r>
            <w:r w:rsidRPr="00710579">
              <w:rPr>
                <w:rFonts w:ascii="Times New Roman" w:hAnsi="Times New Roman" w:cs="Times New Roman"/>
              </w:rPr>
              <w:t>двум</w:t>
            </w:r>
            <w:r w:rsidR="00005572" w:rsidRPr="00710579">
              <w:rPr>
                <w:rFonts w:ascii="Times New Roman" w:hAnsi="Times New Roman" w:cs="Times New Roman"/>
              </w:rPr>
              <w:t xml:space="preserve"> требованиям;</w:t>
            </w:r>
          </w:p>
          <w:p w:rsidR="00B61741" w:rsidRPr="00710579" w:rsidRDefault="00B61741" w:rsidP="00B6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41" w:rsidRPr="00710579" w:rsidRDefault="00B61741" w:rsidP="00B61741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2</w:t>
            </w:r>
            <w:r w:rsidR="00005572" w:rsidRPr="00710579">
              <w:rPr>
                <w:rFonts w:ascii="Times New Roman" w:hAnsi="Times New Roman" w:cs="Times New Roman"/>
              </w:rPr>
              <w:t xml:space="preserve"> - если </w:t>
            </w:r>
            <w:r w:rsidRPr="00710579">
              <w:rPr>
                <w:rFonts w:ascii="Times New Roman" w:hAnsi="Times New Roman" w:cs="Times New Roman"/>
              </w:rPr>
              <w:t xml:space="preserve">правовые акты </w:t>
            </w:r>
            <w:r w:rsidR="00005572" w:rsidRPr="00710579">
              <w:rPr>
                <w:rFonts w:ascii="Times New Roman" w:hAnsi="Times New Roman" w:cs="Times New Roman"/>
              </w:rPr>
              <w:t>ГРБС соответству</w:t>
            </w:r>
            <w:r w:rsidRPr="00710579">
              <w:rPr>
                <w:rFonts w:ascii="Times New Roman" w:hAnsi="Times New Roman" w:cs="Times New Roman"/>
              </w:rPr>
              <w:t>ю</w:t>
            </w:r>
            <w:r w:rsidR="00005572" w:rsidRPr="00710579">
              <w:rPr>
                <w:rFonts w:ascii="Times New Roman" w:hAnsi="Times New Roman" w:cs="Times New Roman"/>
              </w:rPr>
              <w:t xml:space="preserve">т только </w:t>
            </w: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только одному требованию;</w:t>
            </w:r>
          </w:p>
          <w:p w:rsidR="00B61741" w:rsidRPr="00710579" w:rsidRDefault="00B61741" w:rsidP="00B6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0 - если </w:t>
            </w:r>
            <w:r w:rsidR="00B61741" w:rsidRPr="00710579">
              <w:rPr>
                <w:rFonts w:ascii="Times New Roman" w:hAnsi="Times New Roman" w:cs="Times New Roman"/>
              </w:rPr>
              <w:t xml:space="preserve">правовые акты </w:t>
            </w:r>
            <w:r w:rsidRPr="00710579">
              <w:rPr>
                <w:rFonts w:ascii="Times New Roman" w:hAnsi="Times New Roman" w:cs="Times New Roman"/>
              </w:rPr>
              <w:t>ГРБС не утвержден</w:t>
            </w:r>
            <w:r w:rsidR="00B61741" w:rsidRPr="0071057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405357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качество финансового менеджмента напрямую зависит от наличия правовых актов ГРБС, регламентирующих внутренние правила и процедуры </w:t>
            </w:r>
            <w:r w:rsidRPr="00442ABA">
              <w:rPr>
                <w:rFonts w:ascii="Times New Roman" w:hAnsi="Times New Roman" w:cs="Times New Roman"/>
              </w:rPr>
              <w:t>планирования потребностей</w:t>
            </w:r>
            <w:r w:rsidRPr="00710579">
              <w:rPr>
                <w:rFonts w:ascii="Times New Roman" w:hAnsi="Times New Roman" w:cs="Times New Roman"/>
              </w:rPr>
              <w:t xml:space="preserve"> в бюджетных средствах для реализации соответствующих полномочий</w:t>
            </w:r>
          </w:p>
        </w:tc>
      </w:tr>
      <w:tr w:rsidR="00DB7EFA" w:rsidRPr="00405357" w:rsidTr="007C4093">
        <w:trPr>
          <w:cantSplit/>
          <w:trHeight w:val="211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нормативов затрат на оказание муниципальных услуг муниципальными бюджетными и автономными учреждениями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правовым актом ГРБС нормативов затрат на оказание муниципальных услуг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AE216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1 - наличие правого акта;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0 - отсутствие правого акта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Default="0049158E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ГРБС, утверждающего нормативы затрат на оказание муниципальных услуг муниципальными бюджетными и автономными учреждениями, является положительным фактором, способствующим повышению качества финансового менеджмента</w:t>
            </w:r>
          </w:p>
          <w:p w:rsidR="005A74D0" w:rsidRPr="00405357" w:rsidRDefault="005A74D0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FA" w:rsidRPr="00405357" w:rsidTr="007C4093">
        <w:trPr>
          <w:cantSplit/>
          <w:trHeight w:val="239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Наличие в актах (справках) проверок ГРБС контролирующими органами указаний на нарушение </w:t>
            </w:r>
            <w:r w:rsidR="00C600EE" w:rsidRPr="00405357">
              <w:rPr>
                <w:rFonts w:ascii="Times New Roman" w:hAnsi="Times New Roman" w:cs="Times New Roman"/>
              </w:rPr>
              <w:t>бюджетного законодательства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Наличие в актах (справках) проверок ГРБС указаний на нарушение </w:t>
            </w:r>
            <w:r w:rsidR="00C600EE" w:rsidRPr="00405357">
              <w:rPr>
                <w:rFonts w:ascii="Times New Roman" w:hAnsi="Times New Roman" w:cs="Times New Roman"/>
              </w:rPr>
              <w:t>бюджетного законодательства</w:t>
            </w:r>
            <w:r w:rsidRPr="00405357">
              <w:rPr>
                <w:rFonts w:ascii="Times New Roman" w:hAnsi="Times New Roman" w:cs="Times New Roman"/>
              </w:rPr>
              <w:t xml:space="preserve"> (форма в составе годового отчета, содержащая сведения о результатах внешних контрольных мероприятий), а также результаты контрольных мероприятий, проводимых </w:t>
            </w:r>
            <w:r w:rsidR="00C600EE" w:rsidRPr="00405357">
              <w:rPr>
                <w:rFonts w:ascii="Times New Roman" w:hAnsi="Times New Roman" w:cs="Times New Roman"/>
              </w:rPr>
              <w:t>контрольно-надзорными органами</w:t>
            </w:r>
            <w:r w:rsidRPr="00405357">
              <w:rPr>
                <w:rFonts w:ascii="Times New Roman" w:hAnsi="Times New Roman" w:cs="Times New Roman"/>
              </w:rPr>
              <w:t>.</w:t>
            </w:r>
          </w:p>
          <w:p w:rsidR="005A74D0" w:rsidRPr="005A74D0" w:rsidRDefault="005A74D0" w:rsidP="005A74D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FB349C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B" w:rsidRPr="00405357" w:rsidRDefault="0020313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3 - отсутствие нарушений;</w:t>
            </w:r>
          </w:p>
          <w:p w:rsidR="0049158E" w:rsidRPr="00405357" w:rsidRDefault="0020313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0 - наличие нарушений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0F6DA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о</w:t>
            </w:r>
            <w:r w:rsidR="0049158E" w:rsidRPr="00405357">
              <w:rPr>
                <w:rFonts w:ascii="Times New Roman" w:hAnsi="Times New Roman" w:cs="Times New Roman"/>
              </w:rPr>
              <w:t xml:space="preserve">тсутствие в актах (справках) проверок ГРБС контролирующими органами указаний на нарушение </w:t>
            </w:r>
            <w:r w:rsidR="0049158E" w:rsidRPr="00405357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бюджетного законодательства</w:t>
            </w:r>
            <w:r w:rsidR="0049158E" w:rsidRPr="00405357">
              <w:rPr>
                <w:rFonts w:ascii="Times New Roman" w:hAnsi="Times New Roman" w:cs="Times New Roman"/>
              </w:rPr>
              <w:t xml:space="preserve"> является положительным фактором, способствующим повышению качества финансового менеджмента</w:t>
            </w:r>
          </w:p>
        </w:tc>
      </w:tr>
      <w:tr w:rsidR="00DB7EFA" w:rsidRPr="00405357" w:rsidTr="007C4093">
        <w:trPr>
          <w:cantSplit/>
          <w:trHeight w:val="661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Качество правового акта ГРБС о порядке ведения мониторинга результатов деятельности муниципальных учреждений, получающих субсидии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расходов, качества предоставляемых услуг) муниципальных учреждений, которым предоставляются субсидии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FB349C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3 - если правовой акт ГРБС утвержден и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муниципальных учреждений, получающих субсидии;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0 -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муниципальных учреждений, получающих субсидии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наличие правового акта ГРБС о порядке осуществления мониторинга результатов деятельности (результативности бюджетных расходов, качества предоставляемых услуг) муниципальных учреждений, получающих субсидии, является положительным фактором, способствующим повышению качества финансового менеджмента</w:t>
            </w:r>
          </w:p>
        </w:tc>
      </w:tr>
      <w:tr w:rsidR="00DB7EFA" w:rsidRPr="00405357" w:rsidTr="007C4093">
        <w:trPr>
          <w:cantSplit/>
          <w:trHeight w:val="324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на сайте www.bus.gov.ru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Default="0049158E" w:rsidP="001B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www.bus.gov.ru информации в полном объеме по подведомственным муниципальным учреждениям согласно приказ</w:t>
            </w:r>
            <w:r w:rsidR="001B1E5E" w:rsidRPr="004053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РФ от 21 июля 2011 г. </w:t>
            </w:r>
            <w:r w:rsidR="00462F62" w:rsidRPr="004053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86н </w:t>
            </w:r>
            <w:r w:rsidR="00462F62" w:rsidRPr="00405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    </w:r>
            <w:r w:rsidR="00462F62" w:rsidRPr="00405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  <w:p w:rsidR="005A74D0" w:rsidRPr="00405357" w:rsidRDefault="005A74D0" w:rsidP="001B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7F43BB" w:rsidP="00784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2 - если информация размещена в полном объеме;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1 - если информация размещена не полностью;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0 - если информация не размещена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информация считается размещенной на сайте www.bus.gov.ru, если она размещена в полном объеме и по всем подведомственным муниципальным учреждениям </w:t>
            </w:r>
          </w:p>
        </w:tc>
      </w:tr>
      <w:tr w:rsidR="00DB7EFA" w:rsidRPr="00405357" w:rsidTr="007C4093">
        <w:trPr>
          <w:cantSplit/>
          <w:trHeight w:val="324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8C2820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005572" w:rsidP="00EA266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Раскрытие информации о реализуемых </w:t>
            </w:r>
            <w:r w:rsidR="00EA2662" w:rsidRPr="00710579">
              <w:rPr>
                <w:rFonts w:ascii="Times New Roman" w:hAnsi="Times New Roman" w:cs="Times New Roman"/>
              </w:rPr>
              <w:t xml:space="preserve">муниципальных </w:t>
            </w:r>
            <w:r w:rsidRPr="00710579">
              <w:rPr>
                <w:rFonts w:ascii="Times New Roman" w:hAnsi="Times New Roman" w:cs="Times New Roman"/>
              </w:rPr>
              <w:t>программах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005572" w:rsidP="00EA266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размещение на официальном сайте ГРБС </w:t>
            </w:r>
            <w:r w:rsidR="00EA2662" w:rsidRPr="00710579">
              <w:rPr>
                <w:rFonts w:ascii="Times New Roman" w:hAnsi="Times New Roman" w:cs="Times New Roman"/>
              </w:rPr>
              <w:t xml:space="preserve">муниципальных </w:t>
            </w:r>
            <w:r w:rsidRPr="00710579">
              <w:rPr>
                <w:rFonts w:ascii="Times New Roman" w:hAnsi="Times New Roman" w:cs="Times New Roman"/>
              </w:rPr>
              <w:t xml:space="preserve">программ, реализуемых ГРБС (включая </w:t>
            </w:r>
            <w:r w:rsidR="00EA2662" w:rsidRPr="00710579">
              <w:rPr>
                <w:rFonts w:ascii="Times New Roman" w:hAnsi="Times New Roman" w:cs="Times New Roman"/>
              </w:rPr>
              <w:t>муниципальные</w:t>
            </w:r>
            <w:r w:rsidRPr="00710579">
              <w:rPr>
                <w:rFonts w:ascii="Times New Roman" w:hAnsi="Times New Roman" w:cs="Times New Roman"/>
              </w:rPr>
              <w:t xml:space="preserve"> программы, по которым ГРБС является соисполнителем)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005572" w:rsidP="00784A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1 - если информация размещена;</w:t>
            </w:r>
          </w:p>
          <w:p w:rsidR="00005572" w:rsidRPr="00710579" w:rsidRDefault="0000557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0 - если информация не размещена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72" w:rsidRPr="00405357" w:rsidRDefault="00005572" w:rsidP="00EA266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значение индикатора принимает положительное значение при размещении на официальном сайте ГРБС </w:t>
            </w:r>
            <w:r w:rsidR="00EA2662" w:rsidRPr="00710579">
              <w:rPr>
                <w:rFonts w:ascii="Times New Roman" w:hAnsi="Times New Roman" w:cs="Times New Roman"/>
              </w:rPr>
              <w:t>муниципальных</w:t>
            </w:r>
            <w:r w:rsidRPr="00710579">
              <w:rPr>
                <w:rFonts w:ascii="Times New Roman" w:hAnsi="Times New Roman" w:cs="Times New Roman"/>
              </w:rPr>
              <w:t xml:space="preserve"> программ, реализуемых ГРБС (включая </w:t>
            </w:r>
            <w:r w:rsidR="00EA2662" w:rsidRPr="00710579">
              <w:rPr>
                <w:rFonts w:ascii="Times New Roman" w:hAnsi="Times New Roman" w:cs="Times New Roman"/>
              </w:rPr>
              <w:t>муниципальные</w:t>
            </w:r>
            <w:r w:rsidRPr="00710579">
              <w:rPr>
                <w:rFonts w:ascii="Times New Roman" w:hAnsi="Times New Roman" w:cs="Times New Roman"/>
              </w:rPr>
              <w:t xml:space="preserve"> программы, по которым ГРБС является соисполнителем)</w:t>
            </w:r>
          </w:p>
        </w:tc>
      </w:tr>
      <w:tr w:rsidR="00DB7EFA" w:rsidRPr="00405357" w:rsidTr="007C4093">
        <w:trPr>
          <w:cantSplit/>
          <w:trHeight w:val="392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1A8" w:rsidRPr="00710579" w:rsidRDefault="008C2820" w:rsidP="000F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1A8" w:rsidRPr="00710579" w:rsidRDefault="00E75116" w:rsidP="00EA266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Соблюдение соответствия показателей муниципальных заданий и муниципальных программ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1A8" w:rsidRPr="00710579" w:rsidRDefault="00E75116" w:rsidP="00E75116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количественное и качественное соответствие показателей объема услуг</w:t>
            </w:r>
            <w:r w:rsidR="00A85D6E" w:rsidRPr="00710579">
              <w:rPr>
                <w:rFonts w:ascii="Times New Roman" w:hAnsi="Times New Roman" w:cs="Times New Roman"/>
              </w:rPr>
              <w:t xml:space="preserve"> </w:t>
            </w:r>
            <w:r w:rsidRPr="00710579">
              <w:rPr>
                <w:rFonts w:ascii="Times New Roman" w:hAnsi="Times New Roman" w:cs="Times New Roman"/>
              </w:rPr>
              <w:t xml:space="preserve">(работ), установленных в муниципальных заданиях, показателям, утвержденным в муниципальных программах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1A8" w:rsidRPr="00710579" w:rsidRDefault="00E75116" w:rsidP="00784A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16" w:rsidRPr="00710579" w:rsidRDefault="00E75116" w:rsidP="00E751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10579">
              <w:rPr>
                <w:rFonts w:ascii="Times New Roman" w:hAnsi="Times New Roman" w:cs="Times New Roman"/>
              </w:rPr>
              <w:t xml:space="preserve">5 - если </w:t>
            </w:r>
            <w:r w:rsidR="00FF11D5" w:rsidRPr="00710579">
              <w:rPr>
                <w:rFonts w:ascii="Times New Roman" w:hAnsi="Times New Roman" w:cs="Times New Roman"/>
              </w:rPr>
              <w:t>соблюдается полное соответствие показателей</w:t>
            </w:r>
            <w:r w:rsidRPr="00710579">
              <w:rPr>
                <w:rFonts w:ascii="Times New Roman" w:hAnsi="Times New Roman" w:cs="Times New Roman"/>
                <w:b/>
              </w:rPr>
              <w:t>;</w:t>
            </w:r>
          </w:p>
          <w:p w:rsidR="00E75116" w:rsidRPr="00710579" w:rsidRDefault="00E75116" w:rsidP="00E7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16" w:rsidRPr="00710579" w:rsidRDefault="00FF11D5" w:rsidP="00E75116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3</w:t>
            </w:r>
            <w:r w:rsidR="00E75116" w:rsidRPr="00710579">
              <w:rPr>
                <w:rFonts w:ascii="Times New Roman" w:hAnsi="Times New Roman" w:cs="Times New Roman"/>
              </w:rPr>
              <w:t xml:space="preserve"> - если </w:t>
            </w:r>
            <w:r w:rsidRPr="00710579">
              <w:rPr>
                <w:rFonts w:ascii="Times New Roman" w:hAnsi="Times New Roman" w:cs="Times New Roman"/>
              </w:rPr>
              <w:t>имеются единичные нарушения соответствия</w:t>
            </w:r>
            <w:r w:rsidR="00E75116" w:rsidRPr="00710579">
              <w:rPr>
                <w:rFonts w:ascii="Times New Roman" w:hAnsi="Times New Roman" w:cs="Times New Roman"/>
              </w:rPr>
              <w:t>;</w:t>
            </w:r>
          </w:p>
          <w:p w:rsidR="00E75116" w:rsidRPr="00710579" w:rsidRDefault="00E75116" w:rsidP="00E7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16" w:rsidRPr="00710579" w:rsidRDefault="00FF11D5" w:rsidP="00FF11D5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1</w:t>
            </w:r>
            <w:r w:rsidR="00E75116" w:rsidRPr="00710579">
              <w:rPr>
                <w:rFonts w:ascii="Times New Roman" w:hAnsi="Times New Roman" w:cs="Times New Roman"/>
              </w:rPr>
              <w:t xml:space="preserve"> - если </w:t>
            </w:r>
            <w:r w:rsidRPr="00710579">
              <w:rPr>
                <w:rFonts w:ascii="Times New Roman" w:hAnsi="Times New Roman" w:cs="Times New Roman"/>
              </w:rPr>
              <w:t>имеются множественные нарушения соответствия</w:t>
            </w:r>
            <w:r w:rsidR="00E75116" w:rsidRPr="00710579">
              <w:rPr>
                <w:rFonts w:ascii="Times New Roman" w:hAnsi="Times New Roman" w:cs="Times New Roman"/>
              </w:rPr>
              <w:t>;</w:t>
            </w:r>
          </w:p>
          <w:p w:rsidR="00E75116" w:rsidRPr="00710579" w:rsidRDefault="00E75116" w:rsidP="00E7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A8" w:rsidRPr="00710579" w:rsidRDefault="00E75116" w:rsidP="00E75116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0 - если </w:t>
            </w:r>
            <w:r w:rsidR="00FF11D5" w:rsidRPr="00710579">
              <w:rPr>
                <w:rFonts w:ascii="Times New Roman" w:hAnsi="Times New Roman" w:cs="Times New Roman"/>
              </w:rPr>
              <w:t>соответствие не соблюдено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1A8" w:rsidRPr="00710579" w:rsidRDefault="00FF11D5" w:rsidP="00EA2662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положительно расценивается полное соответствие показателей объема услуг (работ), установленных в муниципальных заданиях, показателям, утвержденным в муниципальных программах  </w:t>
            </w:r>
          </w:p>
        </w:tc>
      </w:tr>
      <w:tr w:rsidR="00DB7EFA" w:rsidRPr="00405357" w:rsidTr="007C4093">
        <w:trPr>
          <w:cantSplit/>
          <w:trHeight w:val="297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DF5373">
              <w:rPr>
                <w:rFonts w:ascii="Times New Roman" w:hAnsi="Times New Roman" w:cs="Times New Roman"/>
              </w:rPr>
              <w:t>Соблюдение предельного уровня соотношения</w:t>
            </w:r>
            <w:r w:rsidRPr="00405357">
              <w:rPr>
                <w:rFonts w:ascii="Times New Roman" w:hAnsi="Times New Roman" w:cs="Times New Roman"/>
              </w:rPr>
              <w:t xml:space="preserve"> средней заработной платы руководителя муниципального учреждения и средней заработной платы работников муниципального учреждения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соблюдение предельного уровня соотношения средней заработной платы руководителя муниципального учреждения и средней заработной платы работников муниципального учреждения в кратности от 1 до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7F43BB" w:rsidP="00784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1 - соотношение соблюдено по всем учреждениям;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0 - соотношение не соблюдено хотя бы по одному учреждению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значение индикатора принимает положительное значение при соблюдении установленного предельного соотношения средней заработной платы руководителя муниципального учреждения и средней заработной платы работников муниципального учреждения в кратности от 1 до 5 по всем подведомственным муниципальным учреждениям </w:t>
            </w:r>
          </w:p>
          <w:p w:rsidR="005A74D0" w:rsidRPr="005A74D0" w:rsidRDefault="005A74D0" w:rsidP="005A74D0"/>
        </w:tc>
      </w:tr>
      <w:tr w:rsidR="007F43BB" w:rsidRPr="00405357" w:rsidTr="007C4093">
        <w:trPr>
          <w:cantSplit/>
          <w:trHeight w:val="2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бюджетной отчетности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мерах по повышению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расходования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</w:t>
            </w:r>
          </w:p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позитивно рассматривается сам факт наличия сведений о мерах по повышению эффективности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расходования бюджетных средств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0B558C" w:rsidRDefault="007F43BB">
            <w:pPr>
              <w:rPr>
                <w:sz w:val="24"/>
                <w:szCs w:val="24"/>
              </w:rPr>
            </w:pPr>
            <w:r w:rsidRPr="000B55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3 - сведения представлены;</w:t>
            </w:r>
          </w:p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0 - сведения не представлены 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F43BB" w:rsidRPr="00405357" w:rsidTr="007C4093">
        <w:trPr>
          <w:cantSplit/>
          <w:trHeight w:val="208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ГРБС годовой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 отчетности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соблюдение сроков представления ГРБС при представлении годовой бюджетной отчетности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0B558C" w:rsidRDefault="007F43BB" w:rsidP="00784AD0">
            <w:pPr>
              <w:rPr>
                <w:sz w:val="24"/>
                <w:szCs w:val="24"/>
              </w:rPr>
            </w:pPr>
            <w:r w:rsidRPr="000B55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3 - годовая бюджетная отчетность представлена ГРБС в установленные сроки;</w:t>
            </w:r>
          </w:p>
          <w:p w:rsidR="007F43BB" w:rsidRPr="00405357" w:rsidRDefault="007F43B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0 - годовая бюджетная отчетность представлена ГРБС с нарушением установленных сроков.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BB" w:rsidRPr="00405357" w:rsidRDefault="007F43BB" w:rsidP="000F6DA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B7EFA" w:rsidRPr="00405357" w:rsidTr="007C4093">
        <w:trPr>
          <w:cantSplit/>
          <w:trHeight w:val="208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 w:rsidP="00730B6D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Наличие установленных для </w:t>
            </w:r>
            <w:r w:rsidR="00730B6D" w:rsidRPr="00710579">
              <w:rPr>
                <w:rFonts w:ascii="Times New Roman" w:hAnsi="Times New Roman" w:cs="Times New Roman"/>
              </w:rPr>
              <w:t xml:space="preserve">муниципальных </w:t>
            </w:r>
            <w:r w:rsidRPr="00710579">
              <w:rPr>
                <w:rFonts w:ascii="Times New Roman" w:hAnsi="Times New Roman" w:cs="Times New Roman"/>
              </w:rPr>
              <w:t xml:space="preserve">учреждений количественно измеримых финансовых санкций (штрафов, изъятий) за нарушения условий выполнения </w:t>
            </w:r>
            <w:r w:rsidR="00730B6D" w:rsidRPr="00710579">
              <w:rPr>
                <w:rFonts w:ascii="Times New Roman" w:hAnsi="Times New Roman" w:cs="Times New Roman"/>
              </w:rPr>
              <w:t>муниципальных</w:t>
            </w:r>
            <w:r w:rsidRPr="00710579">
              <w:rPr>
                <w:rFonts w:ascii="Times New Roman" w:hAnsi="Times New Roman" w:cs="Times New Roman"/>
              </w:rPr>
              <w:t xml:space="preserve"> заданий</w:t>
            </w:r>
          </w:p>
          <w:p w:rsidR="009439C5" w:rsidRPr="00710579" w:rsidRDefault="009439C5" w:rsidP="0094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наличие </w:t>
            </w:r>
            <w:r w:rsidR="00FF11D5" w:rsidRPr="00710579">
              <w:rPr>
                <w:rFonts w:ascii="Times New Roman" w:hAnsi="Times New Roman" w:cs="Times New Roman"/>
              </w:rPr>
              <w:t xml:space="preserve">в нормативно-правовом акте ГРБС </w:t>
            </w:r>
            <w:r w:rsidRPr="00710579">
              <w:rPr>
                <w:rFonts w:ascii="Times New Roman" w:hAnsi="Times New Roman" w:cs="Times New Roman"/>
              </w:rPr>
              <w:t xml:space="preserve">положений, устанавливающих для </w:t>
            </w:r>
            <w:r w:rsidR="00730B6D" w:rsidRPr="00710579">
              <w:rPr>
                <w:rFonts w:ascii="Times New Roman" w:hAnsi="Times New Roman" w:cs="Times New Roman"/>
              </w:rPr>
              <w:t>муниципальных</w:t>
            </w:r>
            <w:r w:rsidRPr="00710579">
              <w:rPr>
                <w:rFonts w:ascii="Times New Roman" w:hAnsi="Times New Roman" w:cs="Times New Roman"/>
              </w:rPr>
              <w:t xml:space="preserve"> учреждений количественно измеримые финансовые санкции (штрафы, изъятия) за нарушения условий выполнения </w:t>
            </w:r>
            <w:r w:rsidR="00730B6D" w:rsidRPr="00710579">
              <w:rPr>
                <w:rFonts w:ascii="Times New Roman" w:hAnsi="Times New Roman" w:cs="Times New Roman"/>
              </w:rPr>
              <w:t>муниципальных</w:t>
            </w:r>
            <w:r w:rsidRPr="00710579">
              <w:rPr>
                <w:rFonts w:ascii="Times New Roman" w:hAnsi="Times New Roman" w:cs="Times New Roman"/>
              </w:rPr>
              <w:t xml:space="preserve"> заданий</w:t>
            </w:r>
          </w:p>
          <w:p w:rsidR="005A74D0" w:rsidRPr="00710579" w:rsidRDefault="005A74D0" w:rsidP="005A74D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 w:rsidP="00784A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3 - если установлены штрафные санкции;</w:t>
            </w:r>
          </w:p>
          <w:p w:rsidR="00B52997" w:rsidRPr="00710579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0 - если отсутствуют штрафные санкции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405357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положительно расценивается наличие </w:t>
            </w:r>
            <w:r w:rsidR="00C73958" w:rsidRPr="00710579">
              <w:rPr>
                <w:rFonts w:ascii="Times New Roman" w:hAnsi="Times New Roman" w:cs="Times New Roman"/>
              </w:rPr>
              <w:t xml:space="preserve">в нормативно-правовом акте ГРБС </w:t>
            </w:r>
            <w:r w:rsidRPr="00710579">
              <w:rPr>
                <w:rFonts w:ascii="Times New Roman" w:hAnsi="Times New Roman" w:cs="Times New Roman"/>
              </w:rPr>
              <w:t xml:space="preserve">штрафных санкций за нарушение условий выполнения </w:t>
            </w:r>
            <w:r w:rsidR="00730B6D" w:rsidRPr="00710579">
              <w:rPr>
                <w:rFonts w:ascii="Times New Roman" w:hAnsi="Times New Roman" w:cs="Times New Roman"/>
              </w:rPr>
              <w:t xml:space="preserve">муниципальных </w:t>
            </w:r>
            <w:r w:rsidRPr="00710579">
              <w:rPr>
                <w:rFonts w:ascii="Times New Roman" w:hAnsi="Times New Roman" w:cs="Times New Roman"/>
              </w:rPr>
              <w:t>заданий</w:t>
            </w:r>
          </w:p>
        </w:tc>
      </w:tr>
      <w:tr w:rsidR="00DB7EFA" w:rsidRPr="00405357" w:rsidTr="007C4093">
        <w:trPr>
          <w:cantSplit/>
          <w:trHeight w:val="151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 w:rsidP="00AD3F56">
            <w:pPr>
              <w:pStyle w:val="a8"/>
              <w:rPr>
                <w:rFonts w:ascii="Times New Roman" w:hAnsi="Times New Roman" w:cs="Times New Roman"/>
              </w:rPr>
            </w:pPr>
            <w:r w:rsidRPr="00DF5373">
              <w:rPr>
                <w:rFonts w:ascii="Times New Roman" w:hAnsi="Times New Roman" w:cs="Times New Roman"/>
              </w:rPr>
              <w:t xml:space="preserve">Применение санкций </w:t>
            </w:r>
            <w:r w:rsidR="00AD3F56" w:rsidRPr="00DF5373">
              <w:rPr>
                <w:rFonts w:ascii="Times New Roman" w:hAnsi="Times New Roman" w:cs="Times New Roman"/>
              </w:rPr>
              <w:t>государственными</w:t>
            </w:r>
            <w:r w:rsidRPr="00710579">
              <w:rPr>
                <w:rFonts w:ascii="Times New Roman" w:hAnsi="Times New Roman" w:cs="Times New Roman"/>
              </w:rPr>
              <w:t xml:space="preserve"> органами исполнительной власти в связи с невыполнением условий соглашений, заключенных с </w:t>
            </w:r>
            <w:r w:rsidR="00AD3F56" w:rsidRPr="00710579">
              <w:rPr>
                <w:rFonts w:ascii="Times New Roman" w:hAnsi="Times New Roman" w:cs="Times New Roman"/>
              </w:rPr>
              <w:t xml:space="preserve">государственными </w:t>
            </w:r>
            <w:r w:rsidRPr="00710579">
              <w:rPr>
                <w:rFonts w:ascii="Times New Roman" w:hAnsi="Times New Roman" w:cs="Times New Roman"/>
              </w:rPr>
              <w:t>органами исполнительной власти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применение санкций </w:t>
            </w:r>
            <w:r w:rsidR="00AD3F56" w:rsidRPr="00710579">
              <w:rPr>
                <w:rFonts w:ascii="Times New Roman" w:hAnsi="Times New Roman" w:cs="Times New Roman"/>
              </w:rPr>
              <w:t>государственными</w:t>
            </w:r>
            <w:r w:rsidRPr="00710579">
              <w:rPr>
                <w:rFonts w:ascii="Times New Roman" w:hAnsi="Times New Roman" w:cs="Times New Roman"/>
              </w:rPr>
              <w:t xml:space="preserve"> органами исполнительной власти в связи с невыполнением условий соглашений, заключенных с </w:t>
            </w:r>
            <w:r w:rsidR="00AD3F56" w:rsidRPr="00710579">
              <w:rPr>
                <w:rFonts w:ascii="Times New Roman" w:hAnsi="Times New Roman" w:cs="Times New Roman"/>
              </w:rPr>
              <w:t>государственными</w:t>
            </w:r>
            <w:r w:rsidRPr="00710579">
              <w:rPr>
                <w:rFonts w:ascii="Times New Roman" w:hAnsi="Times New Roman" w:cs="Times New Roman"/>
              </w:rPr>
              <w:t xml:space="preserve"> органами исполнительной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 w:rsidP="00784A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710579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3 - если не применены санкции;</w:t>
            </w:r>
          </w:p>
          <w:p w:rsidR="00B52997" w:rsidRPr="00710579" w:rsidRDefault="00B52997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>0 - если применены санкции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97" w:rsidRPr="00405357" w:rsidRDefault="00B52997" w:rsidP="00AD3F56">
            <w:pPr>
              <w:pStyle w:val="a8"/>
              <w:rPr>
                <w:rFonts w:ascii="Times New Roman" w:hAnsi="Times New Roman" w:cs="Times New Roman"/>
              </w:rPr>
            </w:pPr>
            <w:r w:rsidRPr="00710579">
              <w:rPr>
                <w:rFonts w:ascii="Times New Roman" w:hAnsi="Times New Roman" w:cs="Times New Roman"/>
              </w:rPr>
              <w:t xml:space="preserve">положительно расценивается отсутствие санкций </w:t>
            </w:r>
            <w:r w:rsidR="00AD3F56" w:rsidRPr="00710579">
              <w:rPr>
                <w:rFonts w:ascii="Times New Roman" w:hAnsi="Times New Roman" w:cs="Times New Roman"/>
              </w:rPr>
              <w:t>государственных</w:t>
            </w:r>
            <w:r w:rsidRPr="00710579">
              <w:rPr>
                <w:rFonts w:ascii="Times New Roman" w:hAnsi="Times New Roman" w:cs="Times New Roman"/>
              </w:rPr>
              <w:t xml:space="preserve"> орган</w:t>
            </w:r>
            <w:r w:rsidR="00AD3F56" w:rsidRPr="00710579">
              <w:rPr>
                <w:rFonts w:ascii="Times New Roman" w:hAnsi="Times New Roman" w:cs="Times New Roman"/>
              </w:rPr>
              <w:t xml:space="preserve">ов </w:t>
            </w:r>
            <w:r w:rsidRPr="00710579">
              <w:rPr>
                <w:rFonts w:ascii="Times New Roman" w:hAnsi="Times New Roman" w:cs="Times New Roman"/>
              </w:rPr>
              <w:t xml:space="preserve">исполнительной власти в связи с невыполнением условий соглашений, заключенных с </w:t>
            </w:r>
            <w:r w:rsidR="00AD3F56" w:rsidRPr="00710579">
              <w:rPr>
                <w:rFonts w:ascii="Times New Roman" w:hAnsi="Times New Roman" w:cs="Times New Roman"/>
              </w:rPr>
              <w:t>государственными</w:t>
            </w:r>
            <w:r w:rsidRPr="00710579">
              <w:rPr>
                <w:rFonts w:ascii="Times New Roman" w:hAnsi="Times New Roman" w:cs="Times New Roman"/>
              </w:rPr>
              <w:t xml:space="preserve"> органами исполнительной власти</w:t>
            </w:r>
          </w:p>
        </w:tc>
      </w:tr>
      <w:tr w:rsidR="00EA2662" w:rsidRPr="00405357" w:rsidTr="007C4093">
        <w:trPr>
          <w:cantSplit/>
          <w:trHeight w:val="51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73125E" w:rsidRDefault="005E6715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9158E" w:rsidRPr="0073125E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Количественные показатели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73125E" w:rsidRDefault="0020210D" w:rsidP="00DC7C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125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- </w:t>
            </w:r>
            <w:r w:rsidR="00325057" w:rsidRPr="00731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FA" w:rsidRPr="00405357" w:rsidTr="007C4093">
        <w:trPr>
          <w:cantSplit/>
          <w:trHeight w:val="536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ГРБС за счет средств местного бюджета (</w:t>
            </w:r>
            <w:r w:rsidR="00B660AB" w:rsidRPr="00405357">
              <w:rPr>
                <w:rFonts w:ascii="Times New Roman" w:hAnsi="Times New Roman" w:cs="Times New Roman"/>
                <w:sz w:val="24"/>
                <w:szCs w:val="24"/>
              </w:rPr>
              <w:t>за исключением расходов, осуществленных за счет межбюджетных трансфертов, предоставленных из областного и федерального бюджет</w:t>
            </w:r>
            <w:r w:rsidR="00732260" w:rsidRPr="004053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60F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31432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= Р</w:t>
            </w:r>
            <w:r w:rsidR="00E31432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="0019617D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/ Р</w:t>
            </w:r>
            <w:r w:rsidR="00E31432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="00B61CC3" w:rsidRPr="00405357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E48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B660AB" w:rsidRPr="00405357" w:rsidRDefault="00B660A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48" w:rsidRPr="00405357" w:rsidRDefault="00B660AB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исполнения расходов ГРБС,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1432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за счет средств местного бюджета (</w:t>
            </w:r>
            <w:r w:rsidR="00B660AB" w:rsidRPr="00405357">
              <w:rPr>
                <w:rFonts w:ascii="Times New Roman" w:hAnsi="Times New Roman" w:cs="Times New Roman"/>
                <w:sz w:val="24"/>
                <w:szCs w:val="24"/>
              </w:rPr>
              <w:t>за исключением расходов, осуществленных за счет межбюджетных трансфертов, предоставленных из областного и федерального бюджет</w:t>
            </w:r>
            <w:r w:rsidR="00732260" w:rsidRPr="004053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) в отчетном периоде,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1432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ГРБС за счет средств местного бюджета (</w:t>
            </w:r>
            <w:r w:rsidR="00B660AB" w:rsidRPr="00405357">
              <w:rPr>
                <w:rFonts w:ascii="Times New Roman" w:hAnsi="Times New Roman" w:cs="Times New Roman"/>
                <w:sz w:val="24"/>
                <w:szCs w:val="24"/>
              </w:rPr>
              <w:t>за исключением расходов, осуществленных за счет межбюджетных трансфертов, предоставленных из областного и федерального бюджет</w:t>
            </w:r>
            <w:r w:rsidR="00732260" w:rsidRPr="004053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E31432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E" w:rsidRPr="00405357" w:rsidRDefault="00C34B62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если 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10" w:rsidRPr="00405357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95%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D0E" w:rsidRPr="00405357" w:rsidRDefault="00C34B62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если 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10" w:rsidRPr="00405357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0E" w:rsidRPr="00405357" w:rsidRDefault="00C34B62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если 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10" w:rsidRPr="00405357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85%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76D0E" w:rsidRPr="00405357" w:rsidRDefault="00C34B62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530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10" w:rsidRPr="004053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10" w:rsidRPr="00405357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  <w:r w:rsidR="00072E94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0E" w:rsidRPr="00405357" w:rsidRDefault="00072E94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0 – если 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B76D0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&lt; 80% 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A63FE9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>озитивно расценивается уровень исполнения расходов за счет средств местного бюджета не менее 9</w:t>
            </w:r>
            <w:r w:rsidR="00B660AB" w:rsidRPr="0040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B7EFA" w:rsidRPr="00405357" w:rsidTr="007C4093">
        <w:trPr>
          <w:cantSplit/>
          <w:trHeight w:val="704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Равномерность распределения расходов по кварталам.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49158E" w:rsidRPr="00405357" w:rsidRDefault="00B43F77" w:rsidP="000F6DA3">
            <w:pPr>
              <w:pStyle w:val="a8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</w:rPr>
                        <m:t>Рк-Рср</m:t>
                      </m:r>
                    </m:e>
                  </m:d>
                  <m:r>
                    <m:rPr>
                      <m:sty m:val="p"/>
                    </m:rPr>
                    <w:rPr>
                      <w:rFonts w:ascii="Times New Roman" w:hAnsi="Cambria Math" w:cs="Times New Roman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100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Рср</m:t>
                  </m:r>
                </m:den>
              </m:f>
            </m:oMath>
            <w:r w:rsidR="00AE4AFA" w:rsidRPr="00405357">
              <w:rPr>
                <w:rFonts w:ascii="Times New Roman" w:hAnsi="Times New Roman" w:cs="Times New Roman"/>
              </w:rPr>
              <w:t xml:space="preserve">, </w:t>
            </w:r>
            <w:r w:rsidR="006B5130" w:rsidRPr="00405357">
              <w:rPr>
                <w:rFonts w:ascii="Times New Roman" w:hAnsi="Times New Roman" w:cs="Times New Roman"/>
              </w:rPr>
              <w:t>где</w:t>
            </w:r>
          </w:p>
          <w:p w:rsidR="00AE4AFA" w:rsidRPr="00405357" w:rsidRDefault="00AE4AFA" w:rsidP="000F6DA3">
            <w:pPr>
              <w:pStyle w:val="a8"/>
              <w:rPr>
                <w:rFonts w:ascii="Times New Roman" w:hAnsi="Times New Roman" w:cs="Times New Roman"/>
                <w:noProof/>
              </w:rPr>
            </w:pPr>
          </w:p>
          <w:p w:rsidR="0049158E" w:rsidRPr="00405357" w:rsidRDefault="00DB60F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="0049158E" w:rsidRPr="00405357">
              <w:rPr>
                <w:rFonts w:ascii="Times New Roman" w:hAnsi="Times New Roman" w:cs="Times New Roman"/>
              </w:rPr>
              <w:t xml:space="preserve"> - показатель равномерности распределения расходов по кварталам;</w:t>
            </w:r>
          </w:p>
          <w:p w:rsidR="0049158E" w:rsidRPr="00405357" w:rsidRDefault="006B513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к</w:t>
            </w:r>
            <w:r w:rsidR="0049158E" w:rsidRPr="00405357">
              <w:rPr>
                <w:rFonts w:ascii="Times New Roman" w:hAnsi="Times New Roman" w:cs="Times New Roman"/>
              </w:rPr>
              <w:t xml:space="preserve"> - кассовые расходы ГРБС в IV квартале отчетного финансового года</w:t>
            </w:r>
            <w:r w:rsidR="0039523B" w:rsidRPr="00405357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  <w:r w:rsidR="0049158E" w:rsidRPr="00405357">
              <w:rPr>
                <w:rFonts w:ascii="Times New Roman" w:hAnsi="Times New Roman" w:cs="Times New Roman"/>
              </w:rPr>
              <w:t xml:space="preserve"> (за исключением расходов, осуществленных за счет межбюджетных трансфертов, предоставленных из </w:t>
            </w:r>
            <w:r w:rsidR="00732260" w:rsidRPr="00405357">
              <w:rPr>
                <w:rFonts w:ascii="Times New Roman" w:hAnsi="Times New Roman" w:cs="Times New Roman"/>
              </w:rPr>
              <w:t>областного и федерального бюджетов</w:t>
            </w:r>
            <w:r w:rsidR="0049158E" w:rsidRPr="00405357">
              <w:rPr>
                <w:rFonts w:ascii="Times New Roman" w:hAnsi="Times New Roman" w:cs="Times New Roman"/>
              </w:rPr>
              <w:t>);</w:t>
            </w:r>
          </w:p>
          <w:p w:rsidR="0049158E" w:rsidRPr="00405357" w:rsidRDefault="006B513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ср</w:t>
            </w:r>
            <w:r w:rsidR="0049158E" w:rsidRPr="00405357">
              <w:rPr>
                <w:rFonts w:ascii="Times New Roman" w:hAnsi="Times New Roman" w:cs="Times New Roman"/>
              </w:rPr>
              <w:t xml:space="preserve"> - средний объем кассовых расходов ГРБС за I - III кварталы отчетного финансового года </w:t>
            </w:r>
            <w:r w:rsidR="0039523B" w:rsidRPr="00405357">
              <w:rPr>
                <w:rFonts w:ascii="Times New Roman" w:hAnsi="Times New Roman" w:cs="Times New Roman"/>
              </w:rPr>
              <w:t xml:space="preserve">за счет средств местного бюджета </w:t>
            </w:r>
            <w:r w:rsidR="0049158E" w:rsidRPr="00405357">
              <w:rPr>
                <w:rFonts w:ascii="Times New Roman" w:hAnsi="Times New Roman" w:cs="Times New Roman"/>
              </w:rPr>
              <w:t xml:space="preserve">(за исключением расходов, осуществленных за счет межбюджетных трансфертов, предоставленных из </w:t>
            </w:r>
            <w:r w:rsidR="00732260" w:rsidRPr="00405357">
              <w:rPr>
                <w:rFonts w:ascii="Times New Roman" w:hAnsi="Times New Roman" w:cs="Times New Roman"/>
              </w:rPr>
              <w:t>областного и федерального бюджетов</w:t>
            </w:r>
            <w:r w:rsidR="0049158E" w:rsidRPr="004053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6B513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3 -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</w:t>
            </w: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405357">
              <w:rPr>
                <w:rFonts w:ascii="Times New Roman" w:hAnsi="Times New Roman" w:cs="Times New Roman"/>
              </w:rPr>
              <w:t xml:space="preserve"> </w:t>
            </w:r>
            <w:r w:rsidR="00B73239" w:rsidRPr="00405357">
              <w:rPr>
                <w:rFonts w:ascii="Times New Roman" w:hAnsi="Times New Roman" w:cs="Times New Roman"/>
              </w:rPr>
              <w:t>≤</w:t>
            </w:r>
            <w:r w:rsidRPr="00405357">
              <w:rPr>
                <w:rFonts w:ascii="Times New Roman" w:hAnsi="Times New Roman" w:cs="Times New Roman"/>
              </w:rPr>
              <w:t xml:space="preserve"> 30</w:t>
            </w:r>
            <w:r w:rsidR="00E1013F" w:rsidRPr="00405357">
              <w:rPr>
                <w:rFonts w:ascii="Times New Roman" w:hAnsi="Times New Roman" w:cs="Times New Roman"/>
              </w:rPr>
              <w:t>;</w:t>
            </w:r>
          </w:p>
          <w:p w:rsidR="0049158E" w:rsidRPr="00405357" w:rsidRDefault="006B513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</w:t>
            </w: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="0049158E" w:rsidRPr="00405357">
              <w:rPr>
                <w:rFonts w:ascii="Times New Roman" w:hAnsi="Times New Roman" w:cs="Times New Roman"/>
              </w:rPr>
              <w:t xml:space="preserve"> &gt; 30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показатель выявляет концентрацию расходов ГРБС в IV квартале отчетного финансового года.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не превышающее 30 процентов</w:t>
            </w:r>
          </w:p>
        </w:tc>
      </w:tr>
      <w:tr w:rsidR="00DB7EFA" w:rsidRPr="00405357" w:rsidTr="007C4093">
        <w:trPr>
          <w:cantSplit/>
          <w:trHeight w:val="214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о внесении изменений в бюджетную роспись расходов, связанных с перемещением бюджетных ассигнований, в ходе исполнения бюджета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60FE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B60F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уведомлений о внесении изменений в бюджетную роспись расходов в ходе исполнения бюджета в отчетном финансовом году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DB1E3A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B90E46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5 – если 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13F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A7" w:rsidRPr="00405357" w:rsidRDefault="00B90E46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4 – если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="00E1013F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13F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A7" w:rsidRPr="00405357" w:rsidRDefault="00B90E46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3 – если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="00E1013F" w:rsidRPr="0040535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13F"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13F" w:rsidRPr="00405357" w:rsidRDefault="00E1013F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2 – если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BF10A7" w:rsidRPr="00405357" w:rsidRDefault="00E1013F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1 – если </w:t>
            </w:r>
            <w:r w:rsidR="009F449C" w:rsidRPr="0040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&lt; 100;</w:t>
            </w:r>
          </w:p>
          <w:p w:rsidR="00BF10A7" w:rsidRPr="00405357" w:rsidRDefault="00E1013F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0 – если 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F10A7" w:rsidRPr="00405357" w:rsidRDefault="00BF10A7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Default="000A4DB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>ольшое количество уведомлений о внесении изменений в роспись расходов и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  <w:p w:rsidR="005A74D0" w:rsidRPr="00405357" w:rsidRDefault="005A74D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FA" w:rsidRPr="00405357" w:rsidTr="007C4093">
        <w:trPr>
          <w:cantSplit/>
          <w:trHeight w:val="392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Объем неисполненных бюджетных ассигнований на конец отчетного финансового года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85" w:rsidRPr="00405357" w:rsidRDefault="00A75D85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8E" w:rsidRPr="00405357" w:rsidRDefault="00B43F77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den>
              </m:f>
            </m:oMath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427EBA" w:rsidRPr="00405357" w:rsidRDefault="00427EBA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85" w:rsidRPr="00405357" w:rsidRDefault="00427EBA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неисполненных бюджетных ассигнований;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 ГРБС в отчетном финансовом году согласно отчету об исполнении бюджета с учетом внесенных в него изменений;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156D8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расходов ГРБС в отчетном финансовом году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541523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5 – если 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BF10A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&lt; 0,5% </w:t>
            </w:r>
          </w:p>
          <w:p w:rsidR="007156D8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4 – если 0,5%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&lt; 1%; </w:t>
            </w:r>
          </w:p>
          <w:p w:rsidR="007156D8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3 – если 1%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&lt; 5%;</w:t>
            </w:r>
          </w:p>
          <w:p w:rsidR="007156D8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2 – если 5%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&lt; 15%;</w:t>
            </w:r>
          </w:p>
          <w:p w:rsidR="007156D8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1 – если 15% ≤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&lt; 30%;</w:t>
            </w:r>
          </w:p>
          <w:p w:rsidR="007156D8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– если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&gt; 30%</w:t>
            </w:r>
          </w:p>
          <w:p w:rsidR="007156D8" w:rsidRPr="00405357" w:rsidRDefault="007156D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0A4DB8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>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</w:tr>
      <w:tr w:rsidR="00DB7EFA" w:rsidRPr="00405357" w:rsidTr="007C4093">
        <w:trPr>
          <w:cantSplit/>
          <w:trHeight w:val="392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98" w:rsidRPr="00405357" w:rsidRDefault="008C2820" w:rsidP="000F6DA3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C282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Доля остатков на счетах муниципальных учреждений по субсидиям на иные цели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98" w:rsidRPr="00405357" w:rsidRDefault="00B72398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B72398" w:rsidRPr="00405357" w:rsidRDefault="00B43F77" w:rsidP="000F6DA3">
            <w:pPr>
              <w:pStyle w:val="a8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N/12</m:t>
                  </m:r>
                </m:den>
              </m:f>
              <m:r>
                <m:rPr>
                  <m:sty m:val="p"/>
                </m:rPr>
                <w:rPr>
                  <w:rFonts w:ascii="Times New Roman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</m:t>
              </m:r>
            </m:oMath>
            <w:r w:rsidR="00B72398" w:rsidRPr="00405357">
              <w:rPr>
                <w:rFonts w:ascii="Times New Roman" w:hAnsi="Times New Roman" w:cs="Times New Roman"/>
              </w:rPr>
              <w:t>, где:</w:t>
            </w:r>
          </w:p>
          <w:p w:rsidR="00B72398" w:rsidRPr="00405357" w:rsidRDefault="00B72398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  <w:noProof/>
              </w:rPr>
              <w:t xml:space="preserve"> </w:t>
            </w:r>
            <w:r w:rsidRPr="00405357">
              <w:rPr>
                <w:rFonts w:ascii="Times New Roman" w:hAnsi="Times New Roman" w:cs="Times New Roman"/>
              </w:rPr>
              <w:t xml:space="preserve"> - доля остатков на счетах муниципальных учреждений по субсидиям на иные цели по состоянию на 1 января года, следующего за отчетным годом;</w:t>
            </w: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</w:rPr>
              <w:t xml:space="preserve"> - остатки на счетах муниципальных учреждений по субсидиям на иные цели;</w:t>
            </w: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</w:rPr>
              <w:t xml:space="preserve"> - общий объем доведенных субсидий на иные цели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98" w:rsidRPr="00405357" w:rsidRDefault="00B72398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5 – если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4 – если 0 ≤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≤ 2;</w:t>
            </w: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3 – если 2 &lt;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≤ 5;</w:t>
            </w: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2 – если 5 &lt;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≤ 10;</w:t>
            </w:r>
          </w:p>
          <w:p w:rsidR="00B72398" w:rsidRPr="00405357" w:rsidRDefault="00B72398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– если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&gt;10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98" w:rsidRPr="00405357" w:rsidRDefault="00960EDF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</w:t>
            </w:r>
            <w:r w:rsidR="00B72398" w:rsidRPr="00405357">
              <w:rPr>
                <w:rFonts w:ascii="Times New Roman" w:hAnsi="Times New Roman" w:cs="Times New Roman"/>
              </w:rPr>
              <w:t>елевым ориентиром является значение показателя менее 2 процентов</w:t>
            </w:r>
          </w:p>
        </w:tc>
      </w:tr>
      <w:tr w:rsidR="00DB7EFA" w:rsidRPr="00405357" w:rsidTr="007C4093">
        <w:trPr>
          <w:cantSplit/>
          <w:trHeight w:val="478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Доля остатков на счетах муниципальных учреждений по субсидиям на выполнение муниципального задания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49158E" w:rsidRPr="00405357" w:rsidRDefault="00B43F77" w:rsidP="000F6DA3">
            <w:pPr>
              <w:pStyle w:val="a8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N/12</m:t>
                  </m:r>
                </m:den>
              </m:f>
              <m:r>
                <m:rPr>
                  <m:sty m:val="p"/>
                </m:rPr>
                <w:rPr>
                  <w:rFonts w:ascii="Times New Roman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</m:t>
              </m:r>
            </m:oMath>
            <w:r w:rsidR="0049158E" w:rsidRPr="00405357">
              <w:rPr>
                <w:rFonts w:ascii="Times New Roman" w:hAnsi="Times New Roman" w:cs="Times New Roman"/>
              </w:rPr>
              <w:t>, где:</w:t>
            </w:r>
          </w:p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49158E" w:rsidRPr="00405357" w:rsidRDefault="00C30601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Pr="00405357">
              <w:rPr>
                <w:rFonts w:ascii="Times New Roman" w:hAnsi="Times New Roman" w:cs="Times New Roman"/>
                <w:noProof/>
              </w:rPr>
              <w:t xml:space="preserve"> </w:t>
            </w:r>
            <w:r w:rsidR="0049158E" w:rsidRPr="00405357">
              <w:rPr>
                <w:rFonts w:ascii="Times New Roman" w:hAnsi="Times New Roman" w:cs="Times New Roman"/>
              </w:rPr>
              <w:t xml:space="preserve"> - доля остатков на счетах муниципальных учреждений по субсидиям на выполнение муниципального задания по состоянию на 1 января года, следующего за отчетным годом;</w:t>
            </w:r>
          </w:p>
          <w:p w:rsidR="0049158E" w:rsidRPr="00405357" w:rsidRDefault="00B6102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="0049158E" w:rsidRPr="00405357">
              <w:rPr>
                <w:rFonts w:ascii="Times New Roman" w:hAnsi="Times New Roman" w:cs="Times New Roman"/>
              </w:rPr>
              <w:t xml:space="preserve"> - остатки на счетах муниципальных учреждений по субсидиям на выполнение муниципального задания;</w:t>
            </w:r>
          </w:p>
          <w:p w:rsidR="0049158E" w:rsidRPr="00405357" w:rsidRDefault="00B6102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="0049158E" w:rsidRPr="00405357">
              <w:rPr>
                <w:rFonts w:ascii="Times New Roman" w:hAnsi="Times New Roman" w:cs="Times New Roman"/>
              </w:rPr>
              <w:t xml:space="preserve"> - общий объем доведенных субсидий на выполнение муниципального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D6" w:rsidRPr="00405357" w:rsidRDefault="009231C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5 – </w:t>
            </w:r>
            <w:r w:rsidR="000A12D6" w:rsidRPr="00405357">
              <w:rPr>
                <w:rFonts w:ascii="Times New Roman" w:hAnsi="Times New Roman" w:cs="Times New Roman"/>
              </w:rPr>
              <w:t xml:space="preserve">если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="000A12D6"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49158E" w:rsidRPr="00405357" w:rsidRDefault="000A1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4 – если 0 ≤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Pr="00405357">
              <w:rPr>
                <w:rFonts w:ascii="Times New Roman" w:hAnsi="Times New Roman" w:cs="Times New Roman"/>
              </w:rPr>
              <w:t xml:space="preserve"> ≤ 2</w:t>
            </w:r>
            <w:r w:rsidR="0049158E" w:rsidRPr="00405357">
              <w:rPr>
                <w:rFonts w:ascii="Times New Roman" w:hAnsi="Times New Roman" w:cs="Times New Roman"/>
              </w:rPr>
              <w:t>;</w:t>
            </w:r>
          </w:p>
          <w:p w:rsidR="0049158E" w:rsidRPr="00405357" w:rsidRDefault="009231C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3 – если </w:t>
            </w:r>
            <w:r w:rsidR="000A12D6" w:rsidRPr="00405357">
              <w:rPr>
                <w:rFonts w:ascii="Times New Roman" w:hAnsi="Times New Roman" w:cs="Times New Roman"/>
              </w:rPr>
              <w:t>2</w:t>
            </w:r>
            <w:r w:rsidR="0049158E" w:rsidRPr="00405357">
              <w:rPr>
                <w:rFonts w:ascii="Times New Roman" w:hAnsi="Times New Roman" w:cs="Times New Roman"/>
              </w:rPr>
              <w:t xml:space="preserve"> &lt;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="000A12D6" w:rsidRPr="00405357">
              <w:rPr>
                <w:rFonts w:ascii="Times New Roman" w:hAnsi="Times New Roman" w:cs="Times New Roman"/>
              </w:rPr>
              <w:t xml:space="preserve"> ≤ 5</w:t>
            </w:r>
            <w:r w:rsidR="0049158E" w:rsidRPr="00405357">
              <w:rPr>
                <w:rFonts w:ascii="Times New Roman" w:hAnsi="Times New Roman" w:cs="Times New Roman"/>
              </w:rPr>
              <w:t>;</w:t>
            </w:r>
          </w:p>
          <w:p w:rsidR="0049158E" w:rsidRPr="00405357" w:rsidRDefault="009231C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2 – если </w:t>
            </w:r>
            <w:r w:rsidR="000A12D6" w:rsidRPr="00405357">
              <w:rPr>
                <w:rFonts w:ascii="Times New Roman" w:hAnsi="Times New Roman" w:cs="Times New Roman"/>
              </w:rPr>
              <w:t>5</w:t>
            </w:r>
            <w:r w:rsidR="0049158E" w:rsidRPr="00405357">
              <w:rPr>
                <w:rFonts w:ascii="Times New Roman" w:hAnsi="Times New Roman" w:cs="Times New Roman"/>
              </w:rPr>
              <w:t xml:space="preserve"> &lt;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Pr="00405357">
              <w:rPr>
                <w:rFonts w:ascii="Times New Roman" w:hAnsi="Times New Roman" w:cs="Times New Roman"/>
              </w:rPr>
              <w:t xml:space="preserve"> ≤ 1</w:t>
            </w:r>
            <w:r w:rsidR="000A12D6" w:rsidRPr="00405357">
              <w:rPr>
                <w:rFonts w:ascii="Times New Roman" w:hAnsi="Times New Roman" w:cs="Times New Roman"/>
              </w:rPr>
              <w:t>0</w:t>
            </w:r>
            <w:r w:rsidR="0049158E" w:rsidRPr="00405357">
              <w:rPr>
                <w:rFonts w:ascii="Times New Roman" w:hAnsi="Times New Roman" w:cs="Times New Roman"/>
              </w:rPr>
              <w:t>;</w:t>
            </w:r>
          </w:p>
          <w:p w:rsidR="0049158E" w:rsidRPr="00405357" w:rsidRDefault="009231C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– если </w:t>
            </w:r>
            <w:r w:rsidR="00843EE1" w:rsidRPr="00405357">
              <w:rPr>
                <w:rFonts w:ascii="Times New Roman" w:hAnsi="Times New Roman" w:cs="Times New Roman"/>
                <w:noProof/>
              </w:rPr>
              <w:t>Р</w:t>
            </w:r>
            <w:r w:rsidR="00843EE1">
              <w:rPr>
                <w:rFonts w:ascii="Times New Roman" w:hAnsi="Times New Roman" w:cs="Times New Roman"/>
                <w:noProof/>
                <w:vertAlign w:val="subscript"/>
              </w:rPr>
              <w:t>6</w:t>
            </w:r>
            <w:r w:rsidR="0049158E" w:rsidRPr="00405357">
              <w:rPr>
                <w:rFonts w:ascii="Times New Roman" w:hAnsi="Times New Roman" w:cs="Times New Roman"/>
              </w:rPr>
              <w:t xml:space="preserve"> &gt;1</w:t>
            </w:r>
            <w:r w:rsidR="000A12D6" w:rsidRPr="00405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960EDF" w:rsidP="008C2820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</w:t>
            </w:r>
            <w:r w:rsidR="0049158E" w:rsidRPr="00405357">
              <w:rPr>
                <w:rFonts w:ascii="Times New Roman" w:hAnsi="Times New Roman" w:cs="Times New Roman"/>
              </w:rPr>
              <w:t xml:space="preserve">елевым ориентиром является значение показателя менее </w:t>
            </w:r>
            <w:r w:rsidR="008C2820">
              <w:rPr>
                <w:rFonts w:ascii="Times New Roman" w:hAnsi="Times New Roman" w:cs="Times New Roman"/>
              </w:rPr>
              <w:t>двух</w:t>
            </w:r>
            <w:r w:rsidR="0049158E" w:rsidRPr="00405357">
              <w:rPr>
                <w:rFonts w:ascii="Times New Roman" w:hAnsi="Times New Roman" w:cs="Times New Roman"/>
              </w:rPr>
              <w:t> процентов</w:t>
            </w:r>
          </w:p>
        </w:tc>
      </w:tr>
      <w:tr w:rsidR="00DB7EFA" w:rsidRPr="00405357" w:rsidTr="007C4093">
        <w:trPr>
          <w:cantSplit/>
          <w:trHeight w:val="378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8C2820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Доля расходов ГРБС, осуществляемых в соответствии с </w:t>
            </w:r>
            <w:r w:rsidR="0074546F" w:rsidRPr="00405357">
              <w:rPr>
                <w:rFonts w:ascii="Times New Roman" w:hAnsi="Times New Roman" w:cs="Times New Roman"/>
              </w:rPr>
              <w:t>муниципальными</w:t>
            </w:r>
            <w:r w:rsidRPr="00405357">
              <w:rPr>
                <w:rFonts w:ascii="Times New Roman" w:hAnsi="Times New Roman" w:cs="Times New Roman"/>
              </w:rPr>
              <w:t xml:space="preserve"> программами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8A6A9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lang w:val="en-US"/>
              </w:rPr>
              <w:t>P</w:t>
            </w:r>
            <w:r w:rsidR="00843EE1">
              <w:rPr>
                <w:rFonts w:ascii="Times New Roman" w:hAnsi="Times New Roman" w:cs="Times New Roman"/>
                <w:vertAlign w:val="subscript"/>
              </w:rPr>
              <w:t>7</w:t>
            </w:r>
            <w:r w:rsidRPr="00405357">
              <w:rPr>
                <w:rFonts w:ascii="Times New Roman" w:hAnsi="Times New Roman" w:cs="Times New Roman"/>
              </w:rPr>
              <w:t xml:space="preserve"> = Р</w:t>
            </w:r>
            <w:r w:rsidR="00581803" w:rsidRPr="00405357">
              <w:rPr>
                <w:rFonts w:ascii="Times New Roman" w:hAnsi="Times New Roman" w:cs="Times New Roman"/>
                <w:vertAlign w:val="subscript"/>
              </w:rPr>
              <w:t>прогр</w:t>
            </w:r>
            <w:r w:rsidRPr="00405357">
              <w:rPr>
                <w:rFonts w:ascii="Times New Roman" w:hAnsi="Times New Roman" w:cs="Times New Roman"/>
              </w:rPr>
              <w:t>/Р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405357">
              <w:rPr>
                <w:rFonts w:ascii="Times New Roman" w:hAnsi="Times New Roman" w:cs="Times New Roman"/>
              </w:rPr>
              <w:t>*100</w:t>
            </w:r>
            <w:r w:rsidR="0049158E" w:rsidRPr="00405357">
              <w:rPr>
                <w:rFonts w:ascii="Times New Roman" w:hAnsi="Times New Roman" w:cs="Times New Roman"/>
              </w:rPr>
              <w:t>, где:</w:t>
            </w:r>
          </w:p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581803" w:rsidRPr="00405357" w:rsidRDefault="00581803" w:rsidP="000F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3E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доля расходов, осуществляемых в соответствии с муниципальными программами,</w:t>
            </w:r>
          </w:p>
          <w:p w:rsidR="0049158E" w:rsidRPr="00405357" w:rsidRDefault="008A6A9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="00581803" w:rsidRPr="00405357">
              <w:rPr>
                <w:rFonts w:ascii="Times New Roman" w:hAnsi="Times New Roman" w:cs="Times New Roman"/>
                <w:vertAlign w:val="subscript"/>
              </w:rPr>
              <w:t>прогр</w:t>
            </w:r>
            <w:r w:rsidR="0049158E" w:rsidRPr="00405357">
              <w:rPr>
                <w:rFonts w:ascii="Times New Roman" w:hAnsi="Times New Roman" w:cs="Times New Roman"/>
              </w:rPr>
              <w:t xml:space="preserve"> - объем </w:t>
            </w:r>
            <w:r w:rsidR="00581803" w:rsidRPr="00405357">
              <w:rPr>
                <w:rFonts w:ascii="Times New Roman" w:hAnsi="Times New Roman" w:cs="Times New Roman"/>
              </w:rPr>
              <w:t>кассовых</w:t>
            </w:r>
            <w:r w:rsidR="0049158E" w:rsidRPr="00405357">
              <w:rPr>
                <w:rFonts w:ascii="Times New Roman" w:hAnsi="Times New Roman" w:cs="Times New Roman"/>
              </w:rPr>
              <w:t xml:space="preserve"> расходов ГРБС в отчетном финансовом году, осуществленных в рамках </w:t>
            </w:r>
            <w:r w:rsidR="0074546F" w:rsidRPr="00405357">
              <w:rPr>
                <w:rFonts w:ascii="Times New Roman" w:hAnsi="Times New Roman" w:cs="Times New Roman"/>
              </w:rPr>
              <w:t>муниципальных</w:t>
            </w:r>
            <w:r w:rsidR="0049158E" w:rsidRPr="00405357">
              <w:rPr>
                <w:rFonts w:ascii="Times New Roman" w:hAnsi="Times New Roman" w:cs="Times New Roman"/>
              </w:rPr>
              <w:t xml:space="preserve"> программ;</w:t>
            </w:r>
          </w:p>
          <w:p w:rsidR="0049158E" w:rsidRPr="00405357" w:rsidRDefault="008A6A9B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="0049158E" w:rsidRPr="00405357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</w:t>
            </w:r>
            <w:r w:rsidR="00581803" w:rsidRPr="00405357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</w:t>
            </w:r>
            <w:r w:rsidR="0074546F" w:rsidRPr="0040535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8E48B5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4</w:t>
            </w:r>
            <w:r w:rsidR="0049158E" w:rsidRPr="00405357">
              <w:rPr>
                <w:rFonts w:ascii="Times New Roman" w:hAnsi="Times New Roman" w:cs="Times New Roman"/>
              </w:rPr>
              <w:t xml:space="preserve"> - если Р</w:t>
            </w:r>
            <w:r w:rsidR="00843EE1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8A6A9B" w:rsidRPr="00405357">
              <w:rPr>
                <w:rFonts w:ascii="Times New Roman" w:hAnsi="Times New Roman" w:cs="Times New Roman"/>
              </w:rPr>
              <w:t>≥</w:t>
            </w:r>
            <w:r w:rsidR="0049158E" w:rsidRPr="00405357">
              <w:rPr>
                <w:rFonts w:ascii="Times New Roman" w:hAnsi="Times New Roman" w:cs="Times New Roman"/>
              </w:rPr>
              <w:t xml:space="preserve"> 95;</w:t>
            </w:r>
          </w:p>
          <w:p w:rsidR="0049158E" w:rsidRPr="00405357" w:rsidRDefault="008E48B5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3</w:t>
            </w:r>
            <w:r w:rsidR="0049158E" w:rsidRPr="00405357">
              <w:rPr>
                <w:rFonts w:ascii="Times New Roman" w:hAnsi="Times New Roman" w:cs="Times New Roman"/>
              </w:rPr>
              <w:t xml:space="preserve"> - если 90 </w:t>
            </w:r>
            <w:r w:rsidR="00772798" w:rsidRPr="00405357">
              <w:rPr>
                <w:rFonts w:ascii="Times New Roman" w:hAnsi="Times New Roman" w:cs="Times New Roman"/>
              </w:rPr>
              <w:t>≤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74546F" w:rsidRPr="00405357">
              <w:rPr>
                <w:rFonts w:ascii="Times New Roman" w:hAnsi="Times New Roman" w:cs="Times New Roman"/>
              </w:rPr>
              <w:t>Р</w:t>
            </w:r>
            <w:r w:rsidR="00843EE1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 xml:space="preserve"> &lt; 95;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2 - если 85 </w:t>
            </w:r>
            <w:r w:rsidR="00772798" w:rsidRPr="00405357">
              <w:rPr>
                <w:rFonts w:ascii="Times New Roman" w:hAnsi="Times New Roman" w:cs="Times New Roman"/>
              </w:rPr>
              <w:t>≤</w:t>
            </w:r>
            <w:r w:rsidRPr="00405357">
              <w:rPr>
                <w:rFonts w:ascii="Times New Roman" w:hAnsi="Times New Roman" w:cs="Times New Roman"/>
              </w:rPr>
              <w:t xml:space="preserve"> </w:t>
            </w:r>
            <w:r w:rsidR="0074546F" w:rsidRPr="00405357">
              <w:rPr>
                <w:rFonts w:ascii="Times New Roman" w:hAnsi="Times New Roman" w:cs="Times New Roman"/>
              </w:rPr>
              <w:t>Р</w:t>
            </w:r>
            <w:r w:rsidR="00843EE1">
              <w:rPr>
                <w:rFonts w:ascii="Times New Roman" w:hAnsi="Times New Roman" w:cs="Times New Roman"/>
                <w:vertAlign w:val="subscript"/>
              </w:rPr>
              <w:t>7</w:t>
            </w:r>
            <w:r w:rsidRPr="00405357">
              <w:rPr>
                <w:rFonts w:ascii="Times New Roman" w:hAnsi="Times New Roman" w:cs="Times New Roman"/>
              </w:rPr>
              <w:t xml:space="preserve"> &lt; 90;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если </w:t>
            </w:r>
            <w:r w:rsidR="0074546F" w:rsidRPr="00405357">
              <w:rPr>
                <w:rFonts w:ascii="Times New Roman" w:hAnsi="Times New Roman" w:cs="Times New Roman"/>
              </w:rPr>
              <w:t>Р</w:t>
            </w:r>
            <w:r w:rsidR="00843EE1">
              <w:rPr>
                <w:rFonts w:ascii="Times New Roman" w:hAnsi="Times New Roman" w:cs="Times New Roman"/>
                <w:vertAlign w:val="subscript"/>
              </w:rPr>
              <w:t>7</w:t>
            </w:r>
            <w:r w:rsidRPr="00405357">
              <w:rPr>
                <w:rFonts w:ascii="Times New Roman" w:hAnsi="Times New Roman" w:cs="Times New Roman"/>
              </w:rPr>
              <w:t xml:space="preserve"> &lt; 85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положительно расценивается рост доли расходов ГРБС, осуществляемых в соответствии с </w:t>
            </w:r>
            <w:r w:rsidR="0074546F" w:rsidRPr="00405357">
              <w:rPr>
                <w:rFonts w:ascii="Times New Roman" w:hAnsi="Times New Roman" w:cs="Times New Roman"/>
              </w:rPr>
              <w:t>муниципальными</w:t>
            </w:r>
            <w:r w:rsidRPr="00405357">
              <w:rPr>
                <w:rFonts w:ascii="Times New Roman" w:hAnsi="Times New Roman" w:cs="Times New Roman"/>
              </w:rPr>
              <w:t xml:space="preserve"> программами;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 более 95 процентов</w:t>
            </w:r>
          </w:p>
        </w:tc>
      </w:tr>
      <w:tr w:rsidR="00DB7EFA" w:rsidRPr="00405357" w:rsidTr="007C4093">
        <w:trPr>
          <w:cantSplit/>
          <w:trHeight w:val="465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59310F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Заключение с работниками подведомственных муниципальных учреждений </w:t>
            </w:r>
            <w:r w:rsidR="0074546F" w:rsidRPr="00405357">
              <w:rPr>
                <w:rFonts w:ascii="Times New Roman" w:hAnsi="Times New Roman" w:cs="Times New Roman"/>
              </w:rPr>
              <w:t>«</w:t>
            </w:r>
            <w:r w:rsidRPr="00405357">
              <w:rPr>
                <w:rFonts w:ascii="Times New Roman" w:hAnsi="Times New Roman" w:cs="Times New Roman"/>
              </w:rPr>
              <w:t>эффективного контракта</w:t>
            </w:r>
            <w:r w:rsidR="0074546F" w:rsidRPr="004053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="00B504C6">
              <w:rPr>
                <w:rFonts w:ascii="Times New Roman" w:hAnsi="Times New Roman" w:cs="Times New Roman"/>
                <w:vertAlign w:val="subscript"/>
              </w:rPr>
              <w:t>10</w:t>
            </w:r>
            <w:r w:rsidRPr="00405357">
              <w:rPr>
                <w:rFonts w:ascii="Times New Roman" w:hAnsi="Times New Roman" w:cs="Times New Roman"/>
              </w:rPr>
              <w:t xml:space="preserve"> = </w:t>
            </w:r>
            <w:r w:rsidRPr="00405357">
              <w:rPr>
                <w:rFonts w:ascii="Times New Roman" w:hAnsi="Times New Roman" w:cs="Times New Roman"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</w:rPr>
              <w:t>/</w:t>
            </w:r>
            <w:r w:rsidRPr="00405357">
              <w:rPr>
                <w:rFonts w:ascii="Times New Roman" w:hAnsi="Times New Roman" w:cs="Times New Roman"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</w:rPr>
              <w:t xml:space="preserve"> *100</w:t>
            </w:r>
            <w:r w:rsidR="0049158E" w:rsidRPr="00405357">
              <w:rPr>
                <w:rFonts w:ascii="Times New Roman" w:hAnsi="Times New Roman" w:cs="Times New Roman"/>
              </w:rPr>
              <w:t>, где:</w:t>
            </w:r>
          </w:p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49158E" w:rsidRPr="00405357" w:rsidRDefault="0074546F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Pr="00405357">
              <w:rPr>
                <w:rFonts w:ascii="Times New Roman" w:hAnsi="Times New Roman" w:cs="Times New Roman"/>
                <w:noProof/>
              </w:rPr>
              <w:t xml:space="preserve"> </w:t>
            </w:r>
            <w:r w:rsidR="0049158E" w:rsidRPr="00405357">
              <w:rPr>
                <w:rFonts w:ascii="Times New Roman" w:hAnsi="Times New Roman" w:cs="Times New Roman"/>
              </w:rPr>
              <w:t xml:space="preserve"> - доля подведомственных ГРБС муниципальных учреждений, с работниками которых заключены </w:t>
            </w:r>
            <w:r w:rsidRPr="00405357">
              <w:rPr>
                <w:rFonts w:ascii="Times New Roman" w:hAnsi="Times New Roman" w:cs="Times New Roman"/>
              </w:rPr>
              <w:t>«эффективные контракты»</w:t>
            </w:r>
            <w:r w:rsidR="0049158E" w:rsidRPr="00405357">
              <w:rPr>
                <w:rFonts w:ascii="Times New Roman" w:hAnsi="Times New Roman" w:cs="Times New Roman"/>
              </w:rPr>
              <w:t>;</w:t>
            </w:r>
          </w:p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="0049158E" w:rsidRPr="00405357">
              <w:rPr>
                <w:rFonts w:ascii="Times New Roman" w:hAnsi="Times New Roman" w:cs="Times New Roman"/>
              </w:rPr>
              <w:t xml:space="preserve"> - количество подведомственных ГРБС муниципальных учреждений, с работниками которых заключены </w:t>
            </w:r>
            <w:r w:rsidR="0074546F" w:rsidRPr="00405357">
              <w:rPr>
                <w:rFonts w:ascii="Times New Roman" w:hAnsi="Times New Roman" w:cs="Times New Roman"/>
              </w:rPr>
              <w:t>«эффективные контракты»</w:t>
            </w:r>
            <w:r w:rsidR="0049158E" w:rsidRPr="00405357">
              <w:rPr>
                <w:rFonts w:ascii="Times New Roman" w:hAnsi="Times New Roman" w:cs="Times New Roman"/>
              </w:rPr>
              <w:t>;</w:t>
            </w:r>
          </w:p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="0049158E" w:rsidRPr="00405357">
              <w:rPr>
                <w:rFonts w:ascii="Times New Roman" w:hAnsi="Times New Roman" w:cs="Times New Roman"/>
              </w:rPr>
              <w:t xml:space="preserve"> - количество подведомственных ГРБС муниципальных учреждений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4 -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</w:t>
            </w:r>
            <w:r w:rsidR="0074546F" w:rsidRPr="00405357">
              <w:rPr>
                <w:rFonts w:ascii="Times New Roman" w:hAnsi="Times New Roman" w:cs="Times New Roman"/>
                <w:noProof/>
              </w:rPr>
              <w:t>Р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="0049158E" w:rsidRPr="00405357">
              <w:rPr>
                <w:rFonts w:ascii="Times New Roman" w:hAnsi="Times New Roman" w:cs="Times New Roman"/>
              </w:rPr>
              <w:t xml:space="preserve"> = 100;</w:t>
            </w:r>
          </w:p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3 -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90 </w:t>
            </w:r>
            <w:r w:rsidRPr="00405357">
              <w:rPr>
                <w:rFonts w:ascii="Times New Roman" w:hAnsi="Times New Roman" w:cs="Times New Roman"/>
              </w:rPr>
              <w:t>≤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74546F" w:rsidRPr="00405357">
              <w:rPr>
                <w:rFonts w:ascii="Times New Roman" w:hAnsi="Times New Roman" w:cs="Times New Roman"/>
                <w:noProof/>
              </w:rPr>
              <w:t>Р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="0049158E" w:rsidRPr="00405357">
              <w:rPr>
                <w:rFonts w:ascii="Times New Roman" w:hAnsi="Times New Roman" w:cs="Times New Roman"/>
              </w:rPr>
              <w:t xml:space="preserve"> &lt; 100;</w:t>
            </w:r>
          </w:p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2 -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70 </w:t>
            </w:r>
            <w:r w:rsidRPr="00405357">
              <w:rPr>
                <w:rFonts w:ascii="Times New Roman" w:hAnsi="Times New Roman" w:cs="Times New Roman"/>
              </w:rPr>
              <w:t>≤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74546F" w:rsidRPr="00405357">
              <w:rPr>
                <w:rFonts w:ascii="Times New Roman" w:hAnsi="Times New Roman" w:cs="Times New Roman"/>
                <w:noProof/>
              </w:rPr>
              <w:t>Р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="0049158E" w:rsidRPr="00405357">
              <w:rPr>
                <w:rFonts w:ascii="Times New Roman" w:hAnsi="Times New Roman" w:cs="Times New Roman"/>
              </w:rPr>
              <w:t xml:space="preserve"> &lt; 90;</w:t>
            </w:r>
          </w:p>
          <w:p w:rsidR="0049158E" w:rsidRPr="00405357" w:rsidRDefault="001E48CC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1 -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50 </w:t>
            </w:r>
            <w:r w:rsidRPr="00405357">
              <w:rPr>
                <w:rFonts w:ascii="Times New Roman" w:hAnsi="Times New Roman" w:cs="Times New Roman"/>
              </w:rPr>
              <w:t>≤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74546F" w:rsidRPr="00405357">
              <w:rPr>
                <w:rFonts w:ascii="Times New Roman" w:hAnsi="Times New Roman" w:cs="Times New Roman"/>
                <w:noProof/>
              </w:rPr>
              <w:t>Р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="0049158E" w:rsidRPr="00405357">
              <w:rPr>
                <w:rFonts w:ascii="Times New Roman" w:hAnsi="Times New Roman" w:cs="Times New Roman"/>
              </w:rPr>
              <w:t xml:space="preserve"> &lt; 70;</w:t>
            </w:r>
          </w:p>
          <w:p w:rsidR="0049158E" w:rsidRPr="00405357" w:rsidRDefault="001E48CC" w:rsidP="00B504C6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</w:t>
            </w:r>
            <w:r w:rsidR="0074546F" w:rsidRPr="00405357">
              <w:rPr>
                <w:rFonts w:ascii="Times New Roman" w:hAnsi="Times New Roman" w:cs="Times New Roman"/>
                <w:noProof/>
              </w:rPr>
              <w:t>Р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10</w:t>
            </w:r>
            <w:r w:rsidR="0049158E" w:rsidRPr="00405357">
              <w:rPr>
                <w:rFonts w:ascii="Times New Roman" w:hAnsi="Times New Roman" w:cs="Times New Roman"/>
              </w:rPr>
              <w:t xml:space="preserve"> &lt; 50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показатель принимает положительное значение, если со всеми работниками подведомственного муниципального учреждения заключены </w:t>
            </w:r>
            <w:r w:rsidR="0074546F" w:rsidRPr="00405357">
              <w:rPr>
                <w:rFonts w:ascii="Times New Roman" w:hAnsi="Times New Roman" w:cs="Times New Roman"/>
              </w:rPr>
              <w:t>«</w:t>
            </w:r>
            <w:r w:rsidRPr="00405357">
              <w:rPr>
                <w:rFonts w:ascii="Times New Roman" w:hAnsi="Times New Roman" w:cs="Times New Roman"/>
              </w:rPr>
              <w:t>эффективные контракты</w:t>
            </w:r>
            <w:r w:rsidR="0074546F" w:rsidRPr="00405357">
              <w:rPr>
                <w:rFonts w:ascii="Times New Roman" w:hAnsi="Times New Roman" w:cs="Times New Roman"/>
              </w:rPr>
              <w:t>»</w:t>
            </w:r>
            <w:r w:rsidRPr="00405357">
              <w:rPr>
                <w:rFonts w:ascii="Times New Roman" w:hAnsi="Times New Roman" w:cs="Times New Roman"/>
              </w:rPr>
              <w:t>.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100</w:t>
            </w:r>
            <w:r w:rsidR="0074546F" w:rsidRPr="00405357">
              <w:rPr>
                <w:rFonts w:ascii="Times New Roman" w:hAnsi="Times New Roman" w:cs="Times New Roman"/>
              </w:rPr>
              <w:t>.</w:t>
            </w:r>
          </w:p>
        </w:tc>
      </w:tr>
      <w:tr w:rsidR="00DB7EFA" w:rsidRPr="00405357" w:rsidTr="007C4093">
        <w:trPr>
          <w:cantSplit/>
          <w:trHeight w:val="406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8C2820" w:rsidP="00593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Эффективность управления дебиторской задолженностью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B504C6">
              <w:rPr>
                <w:rFonts w:ascii="Times New Roman" w:hAnsi="Times New Roman" w:cs="Times New Roman"/>
                <w:vertAlign w:val="subscript"/>
              </w:rPr>
              <w:t>1</w:t>
            </w:r>
            <w:r w:rsidRPr="00405357">
              <w:rPr>
                <w:rFonts w:ascii="Times New Roman" w:hAnsi="Times New Roman" w:cs="Times New Roman"/>
              </w:rPr>
              <w:t xml:space="preserve"> = Д / 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405357">
              <w:rPr>
                <w:rFonts w:ascii="Times New Roman" w:hAnsi="Times New Roman" w:cs="Times New Roman"/>
              </w:rPr>
              <w:t xml:space="preserve"> *100, где:</w:t>
            </w:r>
          </w:p>
          <w:p w:rsidR="00135640" w:rsidRPr="00405357" w:rsidRDefault="00135640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Pr="00405357">
              <w:rPr>
                <w:rFonts w:ascii="Times New Roman" w:hAnsi="Times New Roman" w:cs="Times New Roman"/>
                <w:noProof/>
              </w:rPr>
              <w:t xml:space="preserve"> </w:t>
            </w:r>
            <w:r w:rsidRPr="00405357">
              <w:rPr>
                <w:rFonts w:ascii="Times New Roman" w:hAnsi="Times New Roman" w:cs="Times New Roman"/>
              </w:rPr>
              <w:t xml:space="preserve"> - показатель эффективности управления дебиторской задолженностью;</w:t>
            </w:r>
          </w:p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Д</w:t>
            </w:r>
            <w:r w:rsidRPr="00405357">
              <w:rPr>
                <w:rFonts w:ascii="Times New Roman" w:hAnsi="Times New Roman" w:cs="Times New Roman"/>
              </w:rPr>
              <w:t xml:space="preserve"> - объем просроченной дебиторской задолженности ГРБС по состоянию на 1 января года, следующего за отчетным годом;</w:t>
            </w:r>
          </w:p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касс</w:t>
            </w:r>
            <w:r w:rsidRPr="00405357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5 – если </w:t>
            </w: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135640" w:rsidRPr="00405357" w:rsidRDefault="00135640" w:rsidP="00B504C6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– если </w:t>
            </w: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="00B504C6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Pr="00405357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негативным считается факт наличия просроченной дебиторской задолженности по состоянию на 1 января года, следующего за отчетным годом.</w:t>
            </w:r>
          </w:p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DB7EFA" w:rsidRPr="00405357" w:rsidTr="007C4093">
        <w:trPr>
          <w:cantSplit/>
          <w:trHeight w:val="437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8C2820" w:rsidP="00593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E50DA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4E50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="009B07EF" w:rsidRPr="004E50DA">
              <w:rPr>
                <w:rFonts w:ascii="Times New Roman" w:hAnsi="Times New Roman" w:cs="Times New Roman"/>
                <w:sz w:val="24"/>
                <w:szCs w:val="24"/>
              </w:rPr>
              <w:t>- Дт</w:t>
            </w:r>
            <w:r w:rsidR="009B07EF" w:rsidRPr="004E50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594F7C" w:rsidRPr="00405357" w:rsidRDefault="00594F7C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7C" w:rsidRPr="00405357" w:rsidRDefault="00594F7C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119E0" w:rsidRPr="00405357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задолженности,</w:t>
            </w:r>
          </w:p>
          <w:p w:rsidR="00135640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и подведомственных ему муниципальных учреждений на начало текущего года,</w:t>
            </w:r>
          </w:p>
          <w:p w:rsidR="00135640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оп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– объем дебиторской задолженности ГРБС и подведомственных ему муниципальных учреждений по состоянию на </w:t>
            </w:r>
            <w:r w:rsidR="001C3C57" w:rsidRPr="004E50DA">
              <w:rPr>
                <w:rFonts w:ascii="Times New Roman" w:hAnsi="Times New Roman" w:cs="Times New Roman"/>
                <w:sz w:val="24"/>
                <w:szCs w:val="24"/>
              </w:rPr>
              <w:t>начало отчетного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3A71B7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640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если дебиторская задолженность отсутствует на начало текущего года и на </w:t>
            </w:r>
            <w:r w:rsidR="001C3C57" w:rsidRPr="004E50DA">
              <w:rPr>
                <w:rFonts w:ascii="Times New Roman" w:hAnsi="Times New Roman" w:cs="Times New Roman"/>
                <w:sz w:val="24"/>
                <w:szCs w:val="24"/>
              </w:rPr>
              <w:t>начало отчетного года</w:t>
            </w:r>
            <w:r w:rsidR="00135640" w:rsidRPr="004E50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640" w:rsidRPr="00405357" w:rsidRDefault="003A71B7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640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если Р</w:t>
            </w:r>
            <w:r w:rsidR="00135640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35640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&lt; 0 (снижение дебиторской задолженности);</w:t>
            </w:r>
          </w:p>
          <w:p w:rsidR="00135640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2 – если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изменилась);</w:t>
            </w:r>
          </w:p>
          <w:p w:rsidR="00135640" w:rsidRPr="00405357" w:rsidRDefault="00135640" w:rsidP="00C87C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0 – если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&gt; 0 (допущен рост дебиторской задолженности)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40" w:rsidRPr="00405357" w:rsidRDefault="00883E1C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640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озитивно расценивается отсутствие дебиторской задолженности </w:t>
            </w:r>
          </w:p>
        </w:tc>
      </w:tr>
      <w:tr w:rsidR="00DB7EFA" w:rsidRPr="00405357" w:rsidTr="007C4093">
        <w:trPr>
          <w:cantSplit/>
          <w:trHeight w:val="406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59310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9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Эффективность управления кредиторской задолженностью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F6156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vertAlign w:val="subscript"/>
              </w:rPr>
              <w:t>3</w:t>
            </w:r>
            <w:r w:rsidRPr="00405357">
              <w:rPr>
                <w:rFonts w:ascii="Times New Roman" w:hAnsi="Times New Roman" w:cs="Times New Roman"/>
              </w:rPr>
              <w:t xml:space="preserve"> = К / 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="00135640" w:rsidRPr="00405357">
              <w:rPr>
                <w:rFonts w:ascii="Times New Roman" w:hAnsi="Times New Roman" w:cs="Times New Roman"/>
              </w:rPr>
              <w:t xml:space="preserve"> *100</w:t>
            </w:r>
            <w:r w:rsidR="0049158E" w:rsidRPr="00405357">
              <w:rPr>
                <w:rFonts w:ascii="Times New Roman" w:hAnsi="Times New Roman" w:cs="Times New Roman"/>
              </w:rPr>
              <w:t>, где:</w:t>
            </w:r>
          </w:p>
          <w:p w:rsidR="000876D0" w:rsidRPr="00405357" w:rsidRDefault="000876D0" w:rsidP="000F6DA3">
            <w:pPr>
              <w:pStyle w:val="a8"/>
              <w:rPr>
                <w:rFonts w:ascii="Times New Roman" w:hAnsi="Times New Roman" w:cs="Times New Roman"/>
              </w:rPr>
            </w:pPr>
          </w:p>
          <w:p w:rsidR="00EB609E" w:rsidRPr="00405357" w:rsidRDefault="00EB609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vertAlign w:val="subscript"/>
              </w:rPr>
              <w:t>3</w:t>
            </w:r>
            <w:r w:rsidRPr="00405357">
              <w:rPr>
                <w:rFonts w:ascii="Times New Roman" w:hAnsi="Times New Roman" w:cs="Times New Roman"/>
              </w:rPr>
              <w:t xml:space="preserve"> - показатель эффективности управления </w:t>
            </w:r>
            <w:r w:rsidR="00732260" w:rsidRPr="00405357">
              <w:rPr>
                <w:rFonts w:ascii="Times New Roman" w:hAnsi="Times New Roman" w:cs="Times New Roman"/>
              </w:rPr>
              <w:t>кредиторской</w:t>
            </w:r>
            <w:r w:rsidRPr="00405357">
              <w:rPr>
                <w:rFonts w:ascii="Times New Roman" w:hAnsi="Times New Roman" w:cs="Times New Roman"/>
              </w:rPr>
              <w:t xml:space="preserve"> задолженностью;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К - объем просроченной кредиторской задолженности ГРБС и </w:t>
            </w:r>
            <w:r w:rsidR="00EB609E" w:rsidRPr="00405357">
              <w:rPr>
                <w:rFonts w:ascii="Times New Roman" w:hAnsi="Times New Roman" w:cs="Times New Roman"/>
              </w:rPr>
              <w:t>муниципальных</w:t>
            </w:r>
            <w:r w:rsidRPr="00405357">
              <w:rPr>
                <w:rFonts w:ascii="Times New Roman" w:hAnsi="Times New Roman" w:cs="Times New Roman"/>
              </w:rPr>
              <w:t xml:space="preserve"> учреждений по состоянию на 1 января года, следующего за отчетным годом;</w:t>
            </w:r>
          </w:p>
          <w:p w:rsidR="0049158E" w:rsidRPr="00405357" w:rsidRDefault="00F61563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="0049158E" w:rsidRPr="00405357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</w:t>
            </w:r>
            <w:r w:rsidR="0072268C" w:rsidRPr="0040535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5 - если </w:t>
            </w:r>
            <w:r w:rsidR="00551D46" w:rsidRPr="00405357">
              <w:rPr>
                <w:rFonts w:ascii="Times New Roman" w:hAnsi="Times New Roman" w:cs="Times New Roman"/>
              </w:rPr>
              <w:t>Р</w:t>
            </w:r>
            <w:r w:rsidR="00551D46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vertAlign w:val="subscript"/>
              </w:rPr>
              <w:t>3</w:t>
            </w:r>
            <w:r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49158E" w:rsidRPr="00405357" w:rsidRDefault="0049158E" w:rsidP="00C87CA6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если </w:t>
            </w:r>
            <w:r w:rsidR="00551D46" w:rsidRPr="00405357">
              <w:rPr>
                <w:rFonts w:ascii="Times New Roman" w:hAnsi="Times New Roman" w:cs="Times New Roman"/>
              </w:rPr>
              <w:t>Р</w:t>
            </w:r>
            <w:r w:rsidR="00551D46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C87CA6">
              <w:rPr>
                <w:rFonts w:ascii="Times New Roman" w:hAnsi="Times New Roman" w:cs="Times New Roman"/>
                <w:vertAlign w:val="subscript"/>
              </w:rPr>
              <w:t>3</w:t>
            </w:r>
            <w:r w:rsidRPr="00405357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негативным считается факт наличия просроченной кредиторской задолженности по состоянию на 1 января года, следующего за отчетным годом;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DB7EFA" w:rsidRPr="00405357" w:rsidTr="007C4093">
        <w:trPr>
          <w:cantSplit/>
          <w:trHeight w:val="83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593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изменение кредиторской задолженности ГРБС и подведомственных ему муниципальных учреждений в течение отчетного периода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B7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3D12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64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EA3D12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= ( Кт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Кт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4763B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732260" w:rsidRPr="00405357" w:rsidRDefault="0073226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8E" w:rsidRPr="00405357" w:rsidRDefault="0073226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64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ежемесячное изменение кредиторской задолженности,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(Кт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Кт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&gt; 0 (наличие прироста кредиторской задолженности),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кредиторской задолженности ГРБС и подведомственных ему муниципальных учреждений на начало месяца,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кредиторской задолженности ГРБС и подведомственных ему муниципальных учреждений на конец месяца,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– порядковый номер месяца в году,</w:t>
            </w:r>
          </w:p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S - общая сумма бюджетных ассигнований, предусмотренных ГРБС на текущий финансовый год в соответствии с решением о бюджете (</w:t>
            </w:r>
            <w:r w:rsidR="00732260" w:rsidRPr="00405357">
              <w:rPr>
                <w:rFonts w:ascii="Times New Roman" w:hAnsi="Times New Roman" w:cs="Times New Roman"/>
                <w:sz w:val="24"/>
                <w:szCs w:val="24"/>
              </w:rPr>
              <w:t>за исключением расходов, осуществленных за счет межбюджетных трансфертов, предоставленных из областного и федерального бюджетов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DB1E3A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5 – если 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>(Кт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Кт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>/12 (по каждому месяцу в отчетном периоде)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957" w:rsidRPr="00405357" w:rsidRDefault="00135640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0 – если 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>(Кт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км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Кт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нм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7957" w:rsidRPr="00405357">
              <w:rPr>
                <w:rFonts w:ascii="Times New Roman" w:hAnsi="Times New Roman" w:cs="Times New Roman"/>
                <w:sz w:val="24"/>
                <w:szCs w:val="24"/>
              </w:rPr>
              <w:t>/12 (хотя бы в одном месяце отчетного периода)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AD76A3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58E"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озитивно расценивается уровень управления финансами, при котором прирост кредиторской задолженности ГРБС и подведомственных ему муниципальных учреждений ни в одном месяце отчетного периода текущего финансового года не превышает 1/12 годовых плановых расходов ГРБС и подведомственных ему муниципальных учреждений или отсутствует </w:t>
            </w:r>
          </w:p>
        </w:tc>
      </w:tr>
      <w:tr w:rsidR="00DB7EFA" w:rsidRPr="00405357" w:rsidTr="007C4093">
        <w:trPr>
          <w:cantSplit/>
          <w:trHeight w:val="420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8C2820" w:rsidP="0059310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931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= К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ОТ</w:t>
            </w:r>
            <w:r w:rsidRPr="00405357">
              <w:rPr>
                <w:rFonts w:ascii="Times New Roman" w:hAnsi="Times New Roman" w:cs="Times New Roman"/>
              </w:rPr>
              <w:t xml:space="preserve"> / 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405357">
              <w:rPr>
                <w:rFonts w:ascii="Times New Roman" w:hAnsi="Times New Roman" w:cs="Times New Roman"/>
              </w:rPr>
              <w:t xml:space="preserve"> * 100</w:t>
            </w:r>
            <w:r w:rsidR="0049158E" w:rsidRPr="00405357">
              <w:rPr>
                <w:rFonts w:ascii="Times New Roman" w:hAnsi="Times New Roman" w:cs="Times New Roman"/>
              </w:rPr>
              <w:t>, где:</w:t>
            </w:r>
          </w:p>
          <w:p w:rsidR="00732260" w:rsidRPr="00405357" w:rsidRDefault="00732260" w:rsidP="000F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40" w:rsidRPr="00405357" w:rsidRDefault="0073226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</w:t>
            </w:r>
            <w:r w:rsidR="00CD7393" w:rsidRPr="00405357">
              <w:rPr>
                <w:rFonts w:ascii="Times New Roman" w:hAnsi="Times New Roman" w:cs="Times New Roman"/>
              </w:rPr>
              <w:t>–</w:t>
            </w:r>
            <w:r w:rsidRPr="00405357">
              <w:rPr>
                <w:rFonts w:ascii="Times New Roman" w:hAnsi="Times New Roman" w:cs="Times New Roman"/>
              </w:rPr>
              <w:t xml:space="preserve"> </w:t>
            </w:r>
            <w:r w:rsidR="00CD7393" w:rsidRPr="00405357">
              <w:rPr>
                <w:rFonts w:ascii="Times New Roman" w:hAnsi="Times New Roman" w:cs="Times New Roman"/>
              </w:rPr>
              <w:t>доля просроченной кредиторской задолженности по расчетам по оплате труда,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К</w:t>
            </w:r>
            <w:r w:rsidR="00135640" w:rsidRPr="00405357">
              <w:rPr>
                <w:rFonts w:ascii="Times New Roman" w:hAnsi="Times New Roman" w:cs="Times New Roman"/>
                <w:vertAlign w:val="subscript"/>
              </w:rPr>
              <w:t>ОТ</w:t>
            </w:r>
            <w:r w:rsidRPr="00405357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ГРБС по расчетам по оплате труда по состоянию на 1 января года, следующего за отчетным годом</w:t>
            </w:r>
            <w:r w:rsidR="006C2B8A" w:rsidRPr="00405357">
              <w:rPr>
                <w:rFonts w:ascii="Times New Roman" w:hAnsi="Times New Roman" w:cs="Times New Roman"/>
              </w:rPr>
              <w:t>,</w:t>
            </w:r>
          </w:p>
          <w:p w:rsidR="0049158E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="0049158E" w:rsidRPr="00405357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 ГРБС по расчетам по оплате труда</w:t>
            </w:r>
          </w:p>
          <w:p w:rsidR="00600081" w:rsidRPr="00600081" w:rsidRDefault="00600081" w:rsidP="0060008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5 - если </w:t>
            </w:r>
            <w:r w:rsidR="005832B5" w:rsidRPr="00405357">
              <w:rPr>
                <w:rFonts w:ascii="Times New Roman" w:hAnsi="Times New Roman" w:cs="Times New Roman"/>
              </w:rPr>
              <w:t>Р</w:t>
            </w:r>
            <w:r w:rsidR="005832B5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если </w:t>
            </w:r>
            <w:r w:rsidR="005832B5" w:rsidRPr="00405357">
              <w:rPr>
                <w:rFonts w:ascii="Times New Roman" w:hAnsi="Times New Roman" w:cs="Times New Roman"/>
              </w:rPr>
              <w:t>Р</w:t>
            </w:r>
            <w:r w:rsidR="005832B5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5</w:t>
            </w:r>
            <w:r w:rsidRPr="00405357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DB7EFA" w:rsidRPr="00405357" w:rsidTr="007C4093">
        <w:trPr>
          <w:cantSplit/>
          <w:trHeight w:val="521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59310F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B5" w:rsidRPr="00405357" w:rsidRDefault="00135640" w:rsidP="000F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ВФ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/ 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касс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135640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</w:p>
          <w:p w:rsidR="00732260" w:rsidRPr="00405357" w:rsidRDefault="00732260" w:rsidP="000F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03" w:rsidRPr="004053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03" w:rsidRPr="00405357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платежам в государственные внебюджетные фонды,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К</w:t>
            </w:r>
            <w:r w:rsidR="00135640" w:rsidRPr="00405357">
              <w:rPr>
                <w:rFonts w:ascii="Times New Roman" w:hAnsi="Times New Roman" w:cs="Times New Roman"/>
                <w:vertAlign w:val="subscript"/>
              </w:rPr>
              <w:t>ВФ</w:t>
            </w:r>
            <w:r w:rsidRPr="00405357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:rsidR="0049158E" w:rsidRPr="00405357" w:rsidRDefault="00135640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="0049158E" w:rsidRPr="00405357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 ГРБС по платежам в государственные внебюджетные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  <w:vertAlign w:val="subscript"/>
              </w:rPr>
            </w:pPr>
            <w:r w:rsidRPr="00405357">
              <w:rPr>
                <w:rFonts w:ascii="Times New Roman" w:hAnsi="Times New Roman" w:cs="Times New Roman"/>
              </w:rPr>
              <w:t xml:space="preserve">5 - если </w:t>
            </w:r>
            <w:r w:rsidR="005832B5" w:rsidRPr="00405357">
              <w:rPr>
                <w:rFonts w:ascii="Times New Roman" w:hAnsi="Times New Roman" w:cs="Times New Roman"/>
              </w:rPr>
              <w:t>Р</w:t>
            </w:r>
            <w:r w:rsidR="005832B5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6</w:t>
            </w:r>
            <w:r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  <w:vertAlign w:val="subscript"/>
              </w:rPr>
            </w:pPr>
            <w:r w:rsidRPr="00405357">
              <w:rPr>
                <w:rFonts w:ascii="Times New Roman" w:hAnsi="Times New Roman" w:cs="Times New Roman"/>
              </w:rPr>
              <w:t xml:space="preserve">0 - если </w:t>
            </w:r>
            <w:r w:rsidR="005832B5" w:rsidRPr="00405357">
              <w:rPr>
                <w:rFonts w:ascii="Times New Roman" w:hAnsi="Times New Roman" w:cs="Times New Roman"/>
              </w:rPr>
              <w:t>Р</w:t>
            </w:r>
            <w:r w:rsidR="005832B5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6</w:t>
            </w:r>
            <w:r w:rsidR="005832B5" w:rsidRPr="0040535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405357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негативным считается факт наличия просроченной кредиторской задолженности по платежам в государственные внебюджетные фонды по состоянию на 1 января года, следующего за отчетным годом;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DB7EFA" w:rsidRPr="00405357" w:rsidTr="007C4093">
        <w:trPr>
          <w:cantSplit/>
          <w:trHeight w:val="435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59310F" w:rsidP="000F6DA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Сумма, подлежащая взысканию по исполнительным документам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7</w:t>
            </w:r>
            <w:r w:rsidRPr="00405357">
              <w:rPr>
                <w:rFonts w:ascii="Times New Roman" w:hAnsi="Times New Roman" w:cs="Times New Roman"/>
              </w:rPr>
              <w:t xml:space="preserve"> = </w:t>
            </w:r>
            <w:r w:rsidRPr="00405357">
              <w:rPr>
                <w:rFonts w:ascii="Times New Roman" w:hAnsi="Times New Roman" w:cs="Times New Roman"/>
                <w:lang w:val="en-US"/>
              </w:rPr>
              <w:t>S</w:t>
            </w:r>
            <w:r w:rsidRPr="00405357">
              <w:rPr>
                <w:rFonts w:ascii="Times New Roman" w:hAnsi="Times New Roman" w:cs="Times New Roman"/>
              </w:rPr>
              <w:t xml:space="preserve"> / Р</w:t>
            </w:r>
            <w:r w:rsidRPr="00405357">
              <w:rPr>
                <w:rFonts w:ascii="Times New Roman" w:hAnsi="Times New Roman" w:cs="Times New Roman"/>
                <w:vertAlign w:val="subscript"/>
              </w:rPr>
              <w:t>касс</w:t>
            </w:r>
            <w:r w:rsidRPr="00405357">
              <w:rPr>
                <w:rFonts w:ascii="Times New Roman" w:hAnsi="Times New Roman" w:cs="Times New Roman"/>
              </w:rPr>
              <w:t xml:space="preserve"> *100</w:t>
            </w:r>
            <w:r w:rsidR="0049158E" w:rsidRPr="00405357">
              <w:rPr>
                <w:rFonts w:ascii="Times New Roman" w:hAnsi="Times New Roman" w:cs="Times New Roman"/>
              </w:rPr>
              <w:t>, где:</w:t>
            </w:r>
          </w:p>
          <w:p w:rsidR="00CF22D6" w:rsidRPr="00405357" w:rsidRDefault="00CF22D6" w:rsidP="000F6DA3">
            <w:pPr>
              <w:pStyle w:val="a8"/>
              <w:rPr>
                <w:rFonts w:ascii="Times New Roman" w:hAnsi="Times New Roman" w:cs="Times New Roman"/>
                <w:noProof/>
              </w:rPr>
            </w:pPr>
          </w:p>
          <w:p w:rsidR="00615B6E" w:rsidRPr="00405357" w:rsidRDefault="00615B6E" w:rsidP="000F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3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053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A51C0" w:rsidRPr="00405357">
              <w:rPr>
                <w:rFonts w:ascii="Times New Roman" w:hAnsi="Times New Roman" w:cs="Times New Roman"/>
                <w:sz w:val="24"/>
                <w:szCs w:val="24"/>
              </w:rPr>
              <w:t>доля расходов, подлежащих взысканию в общем объеме кассовых расходов бюджета,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  <w:lang w:val="en-US"/>
              </w:rPr>
              <w:t>S</w:t>
            </w:r>
            <w:r w:rsidR="0049158E" w:rsidRPr="00405357">
              <w:rPr>
                <w:rFonts w:ascii="Times New Roman" w:hAnsi="Times New Roman" w:cs="Times New Roman"/>
              </w:rPr>
              <w:t xml:space="preserve"> - сумма, подлежащая взысканию по поступившим с начала финансового года исполнительным документам за счет средств местного бюджета по состоянию на конец отчетного периода;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  <w:noProof/>
              </w:rPr>
              <w:t>Р</w:t>
            </w:r>
            <w:r w:rsidRPr="00405357">
              <w:rPr>
                <w:rFonts w:ascii="Times New Roman" w:hAnsi="Times New Roman" w:cs="Times New Roman"/>
                <w:noProof/>
                <w:vertAlign w:val="subscript"/>
              </w:rPr>
              <w:t>касс</w:t>
            </w:r>
            <w:r w:rsidR="0049158E" w:rsidRPr="00405357">
              <w:rPr>
                <w:rFonts w:ascii="Times New Roman" w:hAnsi="Times New Roman" w:cs="Times New Roman"/>
              </w:rPr>
              <w:t xml:space="preserve"> - кассовое исполнение расходов в отчетном финансовом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5 - </w:t>
            </w:r>
            <w:r w:rsidR="0049158E" w:rsidRPr="00405357">
              <w:rPr>
                <w:rFonts w:ascii="Times New Roman" w:hAnsi="Times New Roman" w:cs="Times New Roman"/>
              </w:rPr>
              <w:t>если Р</w:t>
            </w:r>
            <w:r w:rsidR="00BD4FB3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 xml:space="preserve"> = 0;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4 -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0,25 </w:t>
            </w:r>
            <w:r w:rsidRPr="00405357">
              <w:rPr>
                <w:rFonts w:ascii="Times New Roman" w:hAnsi="Times New Roman" w:cs="Times New Roman"/>
              </w:rPr>
              <w:t>≥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BD4FB3" w:rsidRPr="00405357">
              <w:rPr>
                <w:rFonts w:ascii="Times New Roman" w:hAnsi="Times New Roman" w:cs="Times New Roman"/>
              </w:rPr>
              <w:t>Р</w:t>
            </w:r>
            <w:r w:rsidR="00BD4FB3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>&gt; 0;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3 -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0,5 </w:t>
            </w:r>
            <w:r w:rsidRPr="00405357">
              <w:rPr>
                <w:rFonts w:ascii="Times New Roman" w:hAnsi="Times New Roman" w:cs="Times New Roman"/>
              </w:rPr>
              <w:t>≥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BD4FB3" w:rsidRPr="00405357">
              <w:rPr>
                <w:rFonts w:ascii="Times New Roman" w:hAnsi="Times New Roman" w:cs="Times New Roman"/>
              </w:rPr>
              <w:t>Р</w:t>
            </w:r>
            <w:r w:rsidR="00BD4FB3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 xml:space="preserve"> &gt; 0,25;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2 -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0,75 </w:t>
            </w:r>
            <w:r w:rsidRPr="00405357">
              <w:rPr>
                <w:rFonts w:ascii="Times New Roman" w:hAnsi="Times New Roman" w:cs="Times New Roman"/>
              </w:rPr>
              <w:t>≥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BD4FB3" w:rsidRPr="00405357">
              <w:rPr>
                <w:rFonts w:ascii="Times New Roman" w:hAnsi="Times New Roman" w:cs="Times New Roman"/>
              </w:rPr>
              <w:t>Р</w:t>
            </w:r>
            <w:r w:rsidR="00BD4FB3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CD7393" w:rsidRPr="00405357">
              <w:rPr>
                <w:rFonts w:ascii="Times New Roman" w:hAnsi="Times New Roman" w:cs="Times New Roman"/>
                <w:vertAlign w:val="subscript"/>
              </w:rPr>
              <w:t>6</w:t>
            </w:r>
            <w:r w:rsidR="00A831E6">
              <w:rPr>
                <w:rFonts w:ascii="Times New Roman" w:hAnsi="Times New Roman" w:cs="Times New Roman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>&gt; 0,5;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1 -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1 </w:t>
            </w:r>
            <w:r w:rsidRPr="00405357">
              <w:rPr>
                <w:rFonts w:ascii="Times New Roman" w:hAnsi="Times New Roman" w:cs="Times New Roman"/>
              </w:rPr>
              <w:t>≥</w:t>
            </w:r>
            <w:r w:rsidR="0049158E" w:rsidRPr="00405357">
              <w:rPr>
                <w:rFonts w:ascii="Times New Roman" w:hAnsi="Times New Roman" w:cs="Times New Roman"/>
              </w:rPr>
              <w:t xml:space="preserve"> </w:t>
            </w:r>
            <w:r w:rsidR="00BD4FB3" w:rsidRPr="00405357">
              <w:rPr>
                <w:rFonts w:ascii="Times New Roman" w:hAnsi="Times New Roman" w:cs="Times New Roman"/>
              </w:rPr>
              <w:t>Р</w:t>
            </w:r>
            <w:r w:rsidR="00BD4FB3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 xml:space="preserve"> &gt; 0,75;</w:t>
            </w:r>
          </w:p>
          <w:p w:rsidR="0049158E" w:rsidRPr="00405357" w:rsidRDefault="00CF22D6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 xml:space="preserve">0 - </w:t>
            </w:r>
            <w:r w:rsidR="0049158E" w:rsidRPr="00405357">
              <w:rPr>
                <w:rFonts w:ascii="Times New Roman" w:hAnsi="Times New Roman" w:cs="Times New Roman"/>
              </w:rPr>
              <w:t xml:space="preserve">если </w:t>
            </w:r>
            <w:r w:rsidR="00BD4FB3" w:rsidRPr="00405357">
              <w:rPr>
                <w:rFonts w:ascii="Times New Roman" w:hAnsi="Times New Roman" w:cs="Times New Roman"/>
              </w:rPr>
              <w:t>Р</w:t>
            </w:r>
            <w:r w:rsidR="00BD4FB3" w:rsidRPr="00405357">
              <w:rPr>
                <w:rFonts w:ascii="Times New Roman" w:hAnsi="Times New Roman" w:cs="Times New Roman"/>
                <w:vertAlign w:val="subscript"/>
              </w:rPr>
              <w:t>1</w:t>
            </w:r>
            <w:r w:rsidR="00A831E6">
              <w:rPr>
                <w:rFonts w:ascii="Times New Roman" w:hAnsi="Times New Roman" w:cs="Times New Roman"/>
                <w:vertAlign w:val="subscript"/>
              </w:rPr>
              <w:t>7</w:t>
            </w:r>
            <w:r w:rsidR="0049158E" w:rsidRPr="00405357">
              <w:rPr>
                <w:rFonts w:ascii="Times New Roman" w:hAnsi="Times New Roman" w:cs="Times New Roman"/>
              </w:rPr>
              <w:t xml:space="preserve"> &gt; 1,0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положительно расценивается сокращение доли расходов ГРБС, подлежащих взысканию по поступившим с начала финансового года исполнительным документам за счет средств местного бюджета по состоянию на конец отчетного периода, по отношению к кассовому исполнению расходов ГРБС в отчетном периоде.</w:t>
            </w:r>
          </w:p>
          <w:p w:rsidR="0049158E" w:rsidRPr="00405357" w:rsidRDefault="0049158E" w:rsidP="000F6DA3">
            <w:pPr>
              <w:pStyle w:val="a8"/>
              <w:rPr>
                <w:rFonts w:ascii="Times New Roman" w:hAnsi="Times New Roman" w:cs="Times New Roman"/>
              </w:rPr>
            </w:pPr>
            <w:r w:rsidRPr="00405357">
              <w:rPr>
                <w:rFonts w:ascii="Times New Roman" w:hAnsi="Times New Roman" w:cs="Times New Roman"/>
              </w:rPr>
              <w:t>Целевым ориентиром для ГРБС является значение показателя, равное 0</w:t>
            </w:r>
          </w:p>
        </w:tc>
      </w:tr>
      <w:tr w:rsidR="00EA2662" w:rsidRPr="00405357" w:rsidTr="007C4093">
        <w:trPr>
          <w:cantSplit/>
          <w:trHeight w:val="54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Default="0049158E" w:rsidP="001371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6">
              <w:rPr>
                <w:rFonts w:ascii="Times New Roman" w:hAnsi="Times New Roman" w:cs="Times New Roman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  <w:p w:rsidR="00600081" w:rsidRPr="00EE0506" w:rsidRDefault="00600081" w:rsidP="001371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58E" w:rsidRPr="00EE0506" w:rsidRDefault="00325057" w:rsidP="00FC3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52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8E" w:rsidRPr="00405357" w:rsidRDefault="0049158E" w:rsidP="000F6D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A9C" w:rsidRDefault="009A0A9C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1B05" w:rsidRDefault="00971B05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FFB" w:rsidRPr="00971B05" w:rsidRDefault="00865114" w:rsidP="00BF2F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F2FFB">
        <w:rPr>
          <w:rFonts w:ascii="Times New Roman" w:hAnsi="Times New Roman" w:cs="Times New Roman"/>
          <w:sz w:val="28"/>
          <w:szCs w:val="28"/>
        </w:rPr>
        <w:t>__</w:t>
      </w:r>
    </w:p>
    <w:p w:rsidR="00BF2FFB" w:rsidRDefault="00BF2FFB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8A" w:rsidRDefault="0063518A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456"/>
        <w:gridCol w:w="4678"/>
      </w:tblGrid>
      <w:tr w:rsidR="00971B05" w:rsidRPr="003A25F1" w:rsidTr="0063135E">
        <w:trPr>
          <w:trHeight w:val="1833"/>
        </w:trPr>
        <w:tc>
          <w:tcPr>
            <w:tcW w:w="10456" w:type="dxa"/>
          </w:tcPr>
          <w:p w:rsidR="00971B05" w:rsidRPr="003A25F1" w:rsidRDefault="00971B05" w:rsidP="00C30601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71B05" w:rsidRPr="00C03DCD" w:rsidRDefault="00971B05" w:rsidP="00C3060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F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C03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1B05" w:rsidRPr="003A25F1" w:rsidRDefault="00971B05" w:rsidP="0063666B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  <w:r>
              <w:t xml:space="preserve">к </w:t>
            </w:r>
            <w:r w:rsidRPr="003A25F1">
              <w:t>Поряд</w:t>
            </w:r>
            <w:r>
              <w:t>ку</w:t>
            </w:r>
            <w:r w:rsidRPr="003A25F1">
              <w:t xml:space="preserve"> балльной оценки качества финансового менеджмента главных распорядителей бюджетных средств муниципальног</w:t>
            </w:r>
            <w:r w:rsidR="00DB1157">
              <w:t xml:space="preserve">о образования  </w:t>
            </w:r>
            <w:r w:rsidR="0063666B">
              <w:t>Серги</w:t>
            </w:r>
            <w:r w:rsidR="00DB1157">
              <w:t>евский сельсовет</w:t>
            </w:r>
          </w:p>
        </w:tc>
      </w:tr>
    </w:tbl>
    <w:p w:rsidR="00971B05" w:rsidRPr="00DB60FE" w:rsidRDefault="00971B05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05" w:rsidRDefault="00971B05" w:rsidP="00971B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971B05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</w:t>
      </w:r>
      <w:r w:rsidR="00231F7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31F71" w:rsidRDefault="00231F71" w:rsidP="00971B05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</w:t>
      </w:r>
      <w:r w:rsidRPr="00231F71">
        <w:rPr>
          <w:rFonts w:ascii="Times New Roman" w:hAnsi="Times New Roman" w:cs="Times New Roman"/>
        </w:rPr>
        <w:t>наименование главного распорядителя бюджетных средств)</w:t>
      </w:r>
    </w:p>
    <w:p w:rsidR="00231F71" w:rsidRPr="00231F71" w:rsidRDefault="00231F71" w:rsidP="00971B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20____ год</w:t>
      </w:r>
    </w:p>
    <w:p w:rsidR="00971B05" w:rsidRDefault="00971B05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05" w:rsidRDefault="00971B05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6"/>
        <w:gridCol w:w="445"/>
        <w:gridCol w:w="446"/>
        <w:gridCol w:w="445"/>
        <w:gridCol w:w="446"/>
        <w:gridCol w:w="445"/>
        <w:gridCol w:w="446"/>
        <w:gridCol w:w="487"/>
        <w:gridCol w:w="1701"/>
      </w:tblGrid>
      <w:tr w:rsidR="001C0EB9" w:rsidRPr="00231F71" w:rsidTr="00824275">
        <w:trPr>
          <w:trHeight w:val="522"/>
        </w:trPr>
        <w:tc>
          <w:tcPr>
            <w:tcW w:w="931" w:type="dxa"/>
            <w:vMerge w:val="restart"/>
          </w:tcPr>
          <w:p w:rsidR="001C0EB9" w:rsidRPr="00231F71" w:rsidRDefault="001C0EB9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9D5">
              <w:rPr>
                <w:rFonts w:ascii="Times New Roman" w:hAnsi="Times New Roman"/>
                <w:sz w:val="16"/>
                <w:szCs w:val="16"/>
              </w:rPr>
              <w:t>Код главного распоряди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D39D5">
              <w:rPr>
                <w:rFonts w:ascii="Times New Roman" w:hAnsi="Times New Roman"/>
                <w:sz w:val="16"/>
                <w:szCs w:val="16"/>
              </w:rPr>
              <w:t>теля бюджетных средств</w:t>
            </w:r>
          </w:p>
        </w:tc>
        <w:tc>
          <w:tcPr>
            <w:tcW w:w="12962" w:type="dxa"/>
            <w:gridSpan w:val="29"/>
          </w:tcPr>
          <w:p w:rsidR="001C0EB9" w:rsidRPr="009D39D5" w:rsidRDefault="001C0EB9" w:rsidP="009D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D5">
              <w:rPr>
                <w:rFonts w:ascii="Times New Roman" w:hAnsi="Times New Roman"/>
                <w:sz w:val="24"/>
                <w:szCs w:val="24"/>
              </w:rPr>
              <w:t>Номера вопросов из Перечня показателей оценки качества финансового менеджмента главных распорядителей бюджетных средств</w:t>
            </w:r>
          </w:p>
        </w:tc>
        <w:tc>
          <w:tcPr>
            <w:tcW w:w="1701" w:type="dxa"/>
            <w:vMerge w:val="restart"/>
          </w:tcPr>
          <w:p w:rsidR="001C0EB9" w:rsidRPr="00824275" w:rsidRDefault="00824275" w:rsidP="00A86E73">
            <w:pPr>
              <w:jc w:val="center"/>
              <w:rPr>
                <w:rFonts w:ascii="Times New Roman" w:hAnsi="Times New Roman"/>
              </w:rPr>
            </w:pPr>
            <w:r w:rsidRPr="00824275">
              <w:rPr>
                <w:rFonts w:ascii="Times New Roman" w:hAnsi="Times New Roman"/>
              </w:rPr>
              <w:t>Сум</w:t>
            </w:r>
            <w:r w:rsidR="00C644FD" w:rsidRPr="00824275">
              <w:rPr>
                <w:rFonts w:ascii="Times New Roman" w:hAnsi="Times New Roman"/>
              </w:rPr>
              <w:t>марный балл (сумма значений в графах 1-</w:t>
            </w:r>
            <w:r w:rsidR="001C0EB9" w:rsidRPr="00824275">
              <w:rPr>
                <w:rFonts w:ascii="Times New Roman" w:hAnsi="Times New Roman"/>
              </w:rPr>
              <w:t xml:space="preserve"> </w:t>
            </w:r>
            <w:r w:rsidR="00A86E73">
              <w:rPr>
                <w:rFonts w:ascii="Times New Roman" w:hAnsi="Times New Roman"/>
              </w:rPr>
              <w:t>29</w:t>
            </w:r>
            <w:r w:rsidR="001C0EB9" w:rsidRPr="00824275">
              <w:rPr>
                <w:rFonts w:ascii="Times New Roman" w:hAnsi="Times New Roman"/>
              </w:rPr>
              <w:t>)</w:t>
            </w:r>
          </w:p>
        </w:tc>
      </w:tr>
      <w:tr w:rsidR="001C0EB9" w:rsidRPr="00231F71" w:rsidTr="00824275">
        <w:trPr>
          <w:trHeight w:val="221"/>
        </w:trPr>
        <w:tc>
          <w:tcPr>
            <w:tcW w:w="931" w:type="dxa"/>
            <w:vMerge/>
          </w:tcPr>
          <w:p w:rsidR="001C0EB9" w:rsidRPr="00231F71" w:rsidRDefault="001C0EB9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2" w:type="dxa"/>
            <w:gridSpan w:val="29"/>
          </w:tcPr>
          <w:p w:rsidR="001C0EB9" w:rsidRPr="009D39D5" w:rsidRDefault="001C0EB9" w:rsidP="009D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D39D5">
              <w:rPr>
                <w:rFonts w:ascii="Times New Roman" w:hAnsi="Times New Roman"/>
                <w:sz w:val="24"/>
                <w:szCs w:val="24"/>
              </w:rPr>
              <w:t>аллы выбранных вариантов ответов</w:t>
            </w:r>
          </w:p>
        </w:tc>
        <w:tc>
          <w:tcPr>
            <w:tcW w:w="1701" w:type="dxa"/>
            <w:vMerge/>
          </w:tcPr>
          <w:p w:rsidR="001C0EB9" w:rsidRPr="00231F71" w:rsidRDefault="001C0EB9" w:rsidP="00C306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4275" w:rsidRPr="00231F71" w:rsidTr="00824275">
        <w:trPr>
          <w:trHeight w:val="221"/>
        </w:trPr>
        <w:tc>
          <w:tcPr>
            <w:tcW w:w="931" w:type="dxa"/>
            <w:vMerge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F7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45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46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  <w:vAlign w:val="center"/>
          </w:tcPr>
          <w:p w:rsidR="00824275" w:rsidRPr="00231F71" w:rsidRDefault="00824275" w:rsidP="001C0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824275" w:rsidRPr="00824275" w:rsidRDefault="00824275" w:rsidP="001C0EB9">
            <w:pPr>
              <w:jc w:val="center"/>
              <w:rPr>
                <w:rFonts w:ascii="Times New Roman" w:hAnsi="Times New Roman"/>
              </w:rPr>
            </w:pPr>
            <w:r w:rsidRPr="00824275">
              <w:rPr>
                <w:rFonts w:ascii="Times New Roman" w:hAnsi="Times New Roman"/>
              </w:rPr>
              <w:t>Максимально</w:t>
            </w:r>
          </w:p>
          <w:p w:rsidR="00824275" w:rsidRDefault="00824275" w:rsidP="00FC3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4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  <w:p w:rsidR="00824275" w:rsidRPr="00824275" w:rsidRDefault="00824275" w:rsidP="00FC352A">
            <w:pPr>
              <w:jc w:val="center"/>
              <w:rPr>
                <w:rFonts w:ascii="Times New Roman" w:hAnsi="Times New Roman"/>
              </w:rPr>
            </w:pPr>
            <w:r w:rsidRPr="00824275">
              <w:rPr>
                <w:rFonts w:ascii="Times New Roman" w:hAnsi="Times New Roman"/>
              </w:rPr>
              <w:t>баллов</w:t>
            </w:r>
          </w:p>
        </w:tc>
      </w:tr>
      <w:tr w:rsidR="00824275" w:rsidRPr="00231F71" w:rsidTr="00824275">
        <w:trPr>
          <w:trHeight w:val="221"/>
        </w:trPr>
        <w:tc>
          <w:tcPr>
            <w:tcW w:w="931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824275" w:rsidRPr="00231F71" w:rsidRDefault="00824275" w:rsidP="00C306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824275" w:rsidRPr="00231F71" w:rsidRDefault="00824275" w:rsidP="00C306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824275" w:rsidRPr="00231F71" w:rsidRDefault="00824275" w:rsidP="00C306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24275" w:rsidRPr="00231F71" w:rsidRDefault="00824275" w:rsidP="00C306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1B05" w:rsidRDefault="00971B05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4" w:rsidRDefault="00BB1964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FFB" w:rsidRDefault="00BB1964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_____________    _________________________</w:t>
      </w:r>
    </w:p>
    <w:p w:rsidR="00BB1964" w:rsidRDefault="00862AF6" w:rsidP="003A25F1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0D80">
        <w:rPr>
          <w:rFonts w:ascii="Times New Roman" w:hAnsi="Times New Roman" w:cs="Times New Roman"/>
          <w:sz w:val="18"/>
          <w:szCs w:val="18"/>
        </w:rPr>
        <w:t xml:space="preserve">   </w:t>
      </w:r>
      <w:r w:rsidR="00BB1964">
        <w:rPr>
          <w:rFonts w:ascii="Times New Roman" w:hAnsi="Times New Roman" w:cs="Times New Roman"/>
          <w:sz w:val="18"/>
          <w:szCs w:val="18"/>
        </w:rPr>
        <w:t xml:space="preserve"> </w:t>
      </w:r>
      <w:r w:rsidR="00BB1964" w:rsidRPr="00BB1964">
        <w:rPr>
          <w:rFonts w:ascii="Times New Roman" w:hAnsi="Times New Roman" w:cs="Times New Roman"/>
          <w:sz w:val="18"/>
          <w:szCs w:val="18"/>
        </w:rPr>
        <w:t>(должность руководителя</w:t>
      </w:r>
      <w:r w:rsidR="00BB1964">
        <w:rPr>
          <w:rFonts w:ascii="Times New Roman" w:hAnsi="Times New Roman" w:cs="Times New Roman"/>
          <w:sz w:val="18"/>
          <w:szCs w:val="18"/>
        </w:rPr>
        <w:t xml:space="preserve"> главного распорядителя                          </w:t>
      </w:r>
      <w:r w:rsidR="00310D8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B1964">
        <w:rPr>
          <w:rFonts w:ascii="Times New Roman" w:hAnsi="Times New Roman" w:cs="Times New Roman"/>
          <w:sz w:val="18"/>
          <w:szCs w:val="18"/>
        </w:rPr>
        <w:t xml:space="preserve"> (подпись)            </w:t>
      </w:r>
      <w:r w:rsidR="00310D80">
        <w:rPr>
          <w:rFonts w:ascii="Times New Roman" w:hAnsi="Times New Roman" w:cs="Times New Roman"/>
          <w:sz w:val="18"/>
          <w:szCs w:val="18"/>
        </w:rPr>
        <w:t xml:space="preserve">      </w:t>
      </w:r>
      <w:r w:rsidR="00BB1964">
        <w:rPr>
          <w:rFonts w:ascii="Times New Roman" w:hAnsi="Times New Roman" w:cs="Times New Roman"/>
          <w:sz w:val="18"/>
          <w:szCs w:val="18"/>
        </w:rPr>
        <w:t xml:space="preserve">   (ФИО руководителя главного распорядителя</w:t>
      </w:r>
    </w:p>
    <w:p w:rsidR="00BB1964" w:rsidRDefault="00BB1964" w:rsidP="003A25F1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бюджетных средств)                                                                                                                                 </w:t>
      </w:r>
      <w:r w:rsidR="00310D80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бюджетных средств)</w:t>
      </w:r>
    </w:p>
    <w:p w:rsidR="00BB1964" w:rsidRPr="00BB1964" w:rsidRDefault="00BB1964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4" w:rsidRDefault="00BB1964" w:rsidP="00BB1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_____________    _________________________</w:t>
      </w:r>
    </w:p>
    <w:p w:rsidR="00BB1964" w:rsidRDefault="00BB1964" w:rsidP="00BB1964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10D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62AF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B196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ответственный исполнитель)                                               (подпись)                   </w:t>
      </w:r>
      <w:r w:rsidR="00310D8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(ФИО ответственного исполнителя)</w:t>
      </w:r>
    </w:p>
    <w:p w:rsidR="00BB1964" w:rsidRPr="00BB1964" w:rsidRDefault="00BB1964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114" w:rsidRPr="00971B05" w:rsidRDefault="00865114" w:rsidP="008651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F2FFB" w:rsidRPr="00971B05" w:rsidRDefault="00BF2FFB" w:rsidP="008651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F2FFB" w:rsidRPr="00971B05" w:rsidSect="003218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BC" w:rsidRDefault="007223BC" w:rsidP="00C07829">
      <w:pPr>
        <w:pStyle w:val="ConsPlusCell"/>
      </w:pPr>
      <w:r>
        <w:separator/>
      </w:r>
    </w:p>
  </w:endnote>
  <w:endnote w:type="continuationSeparator" w:id="0">
    <w:p w:rsidR="007223BC" w:rsidRDefault="007223BC" w:rsidP="00C07829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BC" w:rsidRDefault="007223BC" w:rsidP="00C07829">
      <w:pPr>
        <w:pStyle w:val="ConsPlusCell"/>
      </w:pPr>
      <w:r>
        <w:separator/>
      </w:r>
    </w:p>
  </w:footnote>
  <w:footnote w:type="continuationSeparator" w:id="0">
    <w:p w:rsidR="007223BC" w:rsidRDefault="007223BC" w:rsidP="00C07829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6024"/>
    </w:sdtPr>
    <w:sdtEndPr/>
    <w:sdtContent>
      <w:p w:rsidR="006D6C17" w:rsidRDefault="006D6C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F7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D6C17" w:rsidRDefault="006D6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D2"/>
    <w:rsid w:val="00005572"/>
    <w:rsid w:val="00021094"/>
    <w:rsid w:val="0003491B"/>
    <w:rsid w:val="0003555E"/>
    <w:rsid w:val="00035AE1"/>
    <w:rsid w:val="00043691"/>
    <w:rsid w:val="000475DD"/>
    <w:rsid w:val="00064928"/>
    <w:rsid w:val="00072E94"/>
    <w:rsid w:val="000876D0"/>
    <w:rsid w:val="000A12D6"/>
    <w:rsid w:val="000A4DB8"/>
    <w:rsid w:val="000B08A0"/>
    <w:rsid w:val="000B558C"/>
    <w:rsid w:val="000C0A4C"/>
    <w:rsid w:val="000C3A5A"/>
    <w:rsid w:val="000E3D07"/>
    <w:rsid w:val="000E78AA"/>
    <w:rsid w:val="000F6DA3"/>
    <w:rsid w:val="00121F66"/>
    <w:rsid w:val="00126A52"/>
    <w:rsid w:val="00135640"/>
    <w:rsid w:val="0013572F"/>
    <w:rsid w:val="00137178"/>
    <w:rsid w:val="00150F4F"/>
    <w:rsid w:val="0015795A"/>
    <w:rsid w:val="00161282"/>
    <w:rsid w:val="001723F8"/>
    <w:rsid w:val="001735E1"/>
    <w:rsid w:val="00193066"/>
    <w:rsid w:val="0019617D"/>
    <w:rsid w:val="001B1E5E"/>
    <w:rsid w:val="001C0EB9"/>
    <w:rsid w:val="001C3C57"/>
    <w:rsid w:val="001C7FA0"/>
    <w:rsid w:val="001E17EA"/>
    <w:rsid w:val="001E48CC"/>
    <w:rsid w:val="001F77E0"/>
    <w:rsid w:val="00201898"/>
    <w:rsid w:val="0020197B"/>
    <w:rsid w:val="0020210D"/>
    <w:rsid w:val="0020313B"/>
    <w:rsid w:val="0020697D"/>
    <w:rsid w:val="00216588"/>
    <w:rsid w:val="00221450"/>
    <w:rsid w:val="002275A2"/>
    <w:rsid w:val="00230677"/>
    <w:rsid w:val="00231F71"/>
    <w:rsid w:val="002324EF"/>
    <w:rsid w:val="002633E1"/>
    <w:rsid w:val="00272030"/>
    <w:rsid w:val="002B37B5"/>
    <w:rsid w:val="002B6578"/>
    <w:rsid w:val="002C7096"/>
    <w:rsid w:val="00310CDB"/>
    <w:rsid w:val="00310D80"/>
    <w:rsid w:val="00317612"/>
    <w:rsid w:val="0032187A"/>
    <w:rsid w:val="00322829"/>
    <w:rsid w:val="00325057"/>
    <w:rsid w:val="0032523F"/>
    <w:rsid w:val="0032641F"/>
    <w:rsid w:val="0033471C"/>
    <w:rsid w:val="00344801"/>
    <w:rsid w:val="00353F4B"/>
    <w:rsid w:val="003573E2"/>
    <w:rsid w:val="0036339E"/>
    <w:rsid w:val="003678E4"/>
    <w:rsid w:val="00381A35"/>
    <w:rsid w:val="0038681F"/>
    <w:rsid w:val="0039523B"/>
    <w:rsid w:val="00395DCC"/>
    <w:rsid w:val="003A25F1"/>
    <w:rsid w:val="003A51C0"/>
    <w:rsid w:val="003A71B7"/>
    <w:rsid w:val="003B1717"/>
    <w:rsid w:val="003B6551"/>
    <w:rsid w:val="003C1201"/>
    <w:rsid w:val="003D73EA"/>
    <w:rsid w:val="003E4DB4"/>
    <w:rsid w:val="00405357"/>
    <w:rsid w:val="0042382B"/>
    <w:rsid w:val="00427EBA"/>
    <w:rsid w:val="004310D2"/>
    <w:rsid w:val="004371A8"/>
    <w:rsid w:val="00442ABA"/>
    <w:rsid w:val="00442E4B"/>
    <w:rsid w:val="0044685D"/>
    <w:rsid w:val="0044742B"/>
    <w:rsid w:val="00462F62"/>
    <w:rsid w:val="00471ACC"/>
    <w:rsid w:val="004763B7"/>
    <w:rsid w:val="004828F5"/>
    <w:rsid w:val="004836F4"/>
    <w:rsid w:val="0049048D"/>
    <w:rsid w:val="0049158E"/>
    <w:rsid w:val="004A3742"/>
    <w:rsid w:val="004A4E46"/>
    <w:rsid w:val="004B2B58"/>
    <w:rsid w:val="004B2C6F"/>
    <w:rsid w:val="004D0451"/>
    <w:rsid w:val="004E1591"/>
    <w:rsid w:val="004E3734"/>
    <w:rsid w:val="004E4996"/>
    <w:rsid w:val="004E50DA"/>
    <w:rsid w:val="004E72B8"/>
    <w:rsid w:val="004F4484"/>
    <w:rsid w:val="004F4E69"/>
    <w:rsid w:val="00510FCF"/>
    <w:rsid w:val="005215F4"/>
    <w:rsid w:val="005309CA"/>
    <w:rsid w:val="00541523"/>
    <w:rsid w:val="0054500D"/>
    <w:rsid w:val="00551D46"/>
    <w:rsid w:val="0055771A"/>
    <w:rsid w:val="005705D7"/>
    <w:rsid w:val="005764B4"/>
    <w:rsid w:val="00580BAE"/>
    <w:rsid w:val="00581430"/>
    <w:rsid w:val="00581803"/>
    <w:rsid w:val="005832B5"/>
    <w:rsid w:val="0059310F"/>
    <w:rsid w:val="005935E2"/>
    <w:rsid w:val="00593D63"/>
    <w:rsid w:val="00594F7C"/>
    <w:rsid w:val="005A245D"/>
    <w:rsid w:val="005A74D0"/>
    <w:rsid w:val="005B274A"/>
    <w:rsid w:val="005B3BF1"/>
    <w:rsid w:val="005B6585"/>
    <w:rsid w:val="005B7033"/>
    <w:rsid w:val="005E6715"/>
    <w:rsid w:val="00600081"/>
    <w:rsid w:val="00601B3B"/>
    <w:rsid w:val="006119E0"/>
    <w:rsid w:val="0061367E"/>
    <w:rsid w:val="00615B6E"/>
    <w:rsid w:val="006225F2"/>
    <w:rsid w:val="00624B74"/>
    <w:rsid w:val="0063135E"/>
    <w:rsid w:val="006314D3"/>
    <w:rsid w:val="0063518A"/>
    <w:rsid w:val="0063666B"/>
    <w:rsid w:val="006419AD"/>
    <w:rsid w:val="00645520"/>
    <w:rsid w:val="00645E3F"/>
    <w:rsid w:val="0066548D"/>
    <w:rsid w:val="00677E98"/>
    <w:rsid w:val="006904C5"/>
    <w:rsid w:val="006A6247"/>
    <w:rsid w:val="006B5130"/>
    <w:rsid w:val="006B5989"/>
    <w:rsid w:val="006C04EB"/>
    <w:rsid w:val="006C2B8A"/>
    <w:rsid w:val="006D0765"/>
    <w:rsid w:val="006D4E1B"/>
    <w:rsid w:val="006D6C17"/>
    <w:rsid w:val="006F38F1"/>
    <w:rsid w:val="00710579"/>
    <w:rsid w:val="0071420F"/>
    <w:rsid w:val="007156D8"/>
    <w:rsid w:val="00721D72"/>
    <w:rsid w:val="00721FF4"/>
    <w:rsid w:val="007223BC"/>
    <w:rsid w:val="0072268C"/>
    <w:rsid w:val="00722908"/>
    <w:rsid w:val="00726949"/>
    <w:rsid w:val="007309E7"/>
    <w:rsid w:val="00730B6D"/>
    <w:rsid w:val="0073125E"/>
    <w:rsid w:val="00732260"/>
    <w:rsid w:val="007407C2"/>
    <w:rsid w:val="00743CA1"/>
    <w:rsid w:val="0074546F"/>
    <w:rsid w:val="00745D3F"/>
    <w:rsid w:val="007526CE"/>
    <w:rsid w:val="00755E48"/>
    <w:rsid w:val="00764F56"/>
    <w:rsid w:val="00766E88"/>
    <w:rsid w:val="00767F2D"/>
    <w:rsid w:val="00771D6D"/>
    <w:rsid w:val="00772798"/>
    <w:rsid w:val="00784AD0"/>
    <w:rsid w:val="007A23D3"/>
    <w:rsid w:val="007C261C"/>
    <w:rsid w:val="007C4093"/>
    <w:rsid w:val="007E0748"/>
    <w:rsid w:val="007F1099"/>
    <w:rsid w:val="007F43BB"/>
    <w:rsid w:val="00810897"/>
    <w:rsid w:val="00824275"/>
    <w:rsid w:val="008273B5"/>
    <w:rsid w:val="00843EE1"/>
    <w:rsid w:val="00851F3F"/>
    <w:rsid w:val="00855552"/>
    <w:rsid w:val="00862AF6"/>
    <w:rsid w:val="00865114"/>
    <w:rsid w:val="0086728B"/>
    <w:rsid w:val="00883E1C"/>
    <w:rsid w:val="00884A17"/>
    <w:rsid w:val="008943CB"/>
    <w:rsid w:val="008A0868"/>
    <w:rsid w:val="008A0A78"/>
    <w:rsid w:val="008A3198"/>
    <w:rsid w:val="008A6A9B"/>
    <w:rsid w:val="008B1A92"/>
    <w:rsid w:val="008B4458"/>
    <w:rsid w:val="008C2820"/>
    <w:rsid w:val="008E3C03"/>
    <w:rsid w:val="008E48B5"/>
    <w:rsid w:val="008E4FF5"/>
    <w:rsid w:val="008E71DA"/>
    <w:rsid w:val="008F1E19"/>
    <w:rsid w:val="009014D8"/>
    <w:rsid w:val="00911C3C"/>
    <w:rsid w:val="0091212D"/>
    <w:rsid w:val="009231C3"/>
    <w:rsid w:val="00933FDA"/>
    <w:rsid w:val="00940CDC"/>
    <w:rsid w:val="009420BC"/>
    <w:rsid w:val="009434F1"/>
    <w:rsid w:val="009439C5"/>
    <w:rsid w:val="00960EDF"/>
    <w:rsid w:val="00966BA5"/>
    <w:rsid w:val="009679D5"/>
    <w:rsid w:val="00971B05"/>
    <w:rsid w:val="00981D0E"/>
    <w:rsid w:val="009832A2"/>
    <w:rsid w:val="00983D35"/>
    <w:rsid w:val="00992A93"/>
    <w:rsid w:val="009A0A9C"/>
    <w:rsid w:val="009A777A"/>
    <w:rsid w:val="009B07EF"/>
    <w:rsid w:val="009B3B73"/>
    <w:rsid w:val="009C1CD6"/>
    <w:rsid w:val="009D39D5"/>
    <w:rsid w:val="009D4DF3"/>
    <w:rsid w:val="009F449C"/>
    <w:rsid w:val="009F7E7E"/>
    <w:rsid w:val="00A03318"/>
    <w:rsid w:val="00A10809"/>
    <w:rsid w:val="00A14C72"/>
    <w:rsid w:val="00A15FBC"/>
    <w:rsid w:val="00A27482"/>
    <w:rsid w:val="00A43F93"/>
    <w:rsid w:val="00A54B4F"/>
    <w:rsid w:val="00A54E13"/>
    <w:rsid w:val="00A57C76"/>
    <w:rsid w:val="00A603FD"/>
    <w:rsid w:val="00A60E91"/>
    <w:rsid w:val="00A61BBB"/>
    <w:rsid w:val="00A63FE9"/>
    <w:rsid w:val="00A67AD6"/>
    <w:rsid w:val="00A7094F"/>
    <w:rsid w:val="00A75D85"/>
    <w:rsid w:val="00A831E6"/>
    <w:rsid w:val="00A85D6E"/>
    <w:rsid w:val="00A86E73"/>
    <w:rsid w:val="00A8751E"/>
    <w:rsid w:val="00A90C5E"/>
    <w:rsid w:val="00A93ADB"/>
    <w:rsid w:val="00AB5FD2"/>
    <w:rsid w:val="00AC7957"/>
    <w:rsid w:val="00AD3F56"/>
    <w:rsid w:val="00AD76A3"/>
    <w:rsid w:val="00AE2160"/>
    <w:rsid w:val="00AE4AFA"/>
    <w:rsid w:val="00AE6929"/>
    <w:rsid w:val="00AF4AB6"/>
    <w:rsid w:val="00AF7776"/>
    <w:rsid w:val="00B034F2"/>
    <w:rsid w:val="00B0413C"/>
    <w:rsid w:val="00B1359E"/>
    <w:rsid w:val="00B21A3D"/>
    <w:rsid w:val="00B229F2"/>
    <w:rsid w:val="00B36D4B"/>
    <w:rsid w:val="00B43F77"/>
    <w:rsid w:val="00B504C6"/>
    <w:rsid w:val="00B52997"/>
    <w:rsid w:val="00B57398"/>
    <w:rsid w:val="00B6102B"/>
    <w:rsid w:val="00B61741"/>
    <w:rsid w:val="00B61BBC"/>
    <w:rsid w:val="00B61CC3"/>
    <w:rsid w:val="00B660AB"/>
    <w:rsid w:val="00B67381"/>
    <w:rsid w:val="00B72398"/>
    <w:rsid w:val="00B73239"/>
    <w:rsid w:val="00B73E51"/>
    <w:rsid w:val="00B76D0E"/>
    <w:rsid w:val="00B877FC"/>
    <w:rsid w:val="00B90E46"/>
    <w:rsid w:val="00B93C83"/>
    <w:rsid w:val="00BA58C7"/>
    <w:rsid w:val="00BB160F"/>
    <w:rsid w:val="00BB1964"/>
    <w:rsid w:val="00BB774A"/>
    <w:rsid w:val="00BD4FB3"/>
    <w:rsid w:val="00BF10A7"/>
    <w:rsid w:val="00BF2FFB"/>
    <w:rsid w:val="00C00716"/>
    <w:rsid w:val="00C02A30"/>
    <w:rsid w:val="00C03DCD"/>
    <w:rsid w:val="00C07829"/>
    <w:rsid w:val="00C11C57"/>
    <w:rsid w:val="00C12A92"/>
    <w:rsid w:val="00C26530"/>
    <w:rsid w:val="00C30601"/>
    <w:rsid w:val="00C34B62"/>
    <w:rsid w:val="00C42E7B"/>
    <w:rsid w:val="00C45E2F"/>
    <w:rsid w:val="00C46F8F"/>
    <w:rsid w:val="00C600EE"/>
    <w:rsid w:val="00C644FD"/>
    <w:rsid w:val="00C66AAE"/>
    <w:rsid w:val="00C73958"/>
    <w:rsid w:val="00C771C7"/>
    <w:rsid w:val="00C80822"/>
    <w:rsid w:val="00C87CA6"/>
    <w:rsid w:val="00C94192"/>
    <w:rsid w:val="00CB6762"/>
    <w:rsid w:val="00CD7393"/>
    <w:rsid w:val="00CF22D6"/>
    <w:rsid w:val="00D227D4"/>
    <w:rsid w:val="00D22F2B"/>
    <w:rsid w:val="00D23AA6"/>
    <w:rsid w:val="00D355F6"/>
    <w:rsid w:val="00D37D81"/>
    <w:rsid w:val="00D54253"/>
    <w:rsid w:val="00D5754F"/>
    <w:rsid w:val="00D76F10"/>
    <w:rsid w:val="00D832D7"/>
    <w:rsid w:val="00D961D9"/>
    <w:rsid w:val="00DA1B34"/>
    <w:rsid w:val="00DB1157"/>
    <w:rsid w:val="00DB11E8"/>
    <w:rsid w:val="00DB1E3A"/>
    <w:rsid w:val="00DB3A7D"/>
    <w:rsid w:val="00DB60FE"/>
    <w:rsid w:val="00DB6203"/>
    <w:rsid w:val="00DB7EFA"/>
    <w:rsid w:val="00DC67B3"/>
    <w:rsid w:val="00DC7C31"/>
    <w:rsid w:val="00DD001D"/>
    <w:rsid w:val="00DE7B94"/>
    <w:rsid w:val="00DF5373"/>
    <w:rsid w:val="00E034B2"/>
    <w:rsid w:val="00E1013F"/>
    <w:rsid w:val="00E15925"/>
    <w:rsid w:val="00E15F36"/>
    <w:rsid w:val="00E21F86"/>
    <w:rsid w:val="00E31432"/>
    <w:rsid w:val="00E5471C"/>
    <w:rsid w:val="00E56DDF"/>
    <w:rsid w:val="00E75116"/>
    <w:rsid w:val="00E75C49"/>
    <w:rsid w:val="00E81B6E"/>
    <w:rsid w:val="00E82FA0"/>
    <w:rsid w:val="00EA06AD"/>
    <w:rsid w:val="00EA2662"/>
    <w:rsid w:val="00EA3D12"/>
    <w:rsid w:val="00EA7F12"/>
    <w:rsid w:val="00EB0D1D"/>
    <w:rsid w:val="00EB399F"/>
    <w:rsid w:val="00EB609E"/>
    <w:rsid w:val="00EC5507"/>
    <w:rsid w:val="00ED6547"/>
    <w:rsid w:val="00EE0506"/>
    <w:rsid w:val="00EE1DA1"/>
    <w:rsid w:val="00F01755"/>
    <w:rsid w:val="00F51742"/>
    <w:rsid w:val="00F53C29"/>
    <w:rsid w:val="00F61563"/>
    <w:rsid w:val="00F85596"/>
    <w:rsid w:val="00F94D39"/>
    <w:rsid w:val="00F951C1"/>
    <w:rsid w:val="00F96227"/>
    <w:rsid w:val="00FB2F8E"/>
    <w:rsid w:val="00FB349C"/>
    <w:rsid w:val="00FC352A"/>
    <w:rsid w:val="00FD6AAC"/>
    <w:rsid w:val="00FD79A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9B6E-0B15-4068-83DD-9417A2B5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FD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B5FD2"/>
    <w:pPr>
      <w:spacing w:after="120"/>
    </w:pPr>
  </w:style>
  <w:style w:type="character" w:customStyle="1" w:styleId="a6">
    <w:name w:val="Основной текст Знак"/>
    <w:basedOn w:val="a0"/>
    <w:link w:val="a5"/>
    <w:rsid w:val="00AB5F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AB5FD2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3678E4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A61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1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1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158E"/>
    <w:rPr>
      <w:rFonts w:eastAsiaTheme="minorEastAsia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49158E"/>
    <w:pPr>
      <w:jc w:val="both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1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58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B5130"/>
    <w:rPr>
      <w:color w:val="808080"/>
    </w:rPr>
  </w:style>
  <w:style w:type="paragraph" w:styleId="ad">
    <w:name w:val="footer"/>
    <w:basedOn w:val="a"/>
    <w:link w:val="ae"/>
    <w:uiPriority w:val="99"/>
    <w:semiHidden/>
    <w:unhideWhenUsed/>
    <w:rsid w:val="00C078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7829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5B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2E9C-7E43-4B1F-9675-42639D26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User01</cp:lastModifiedBy>
  <cp:revision>3</cp:revision>
  <cp:lastPrinted>2020-06-16T05:42:00Z</cp:lastPrinted>
  <dcterms:created xsi:type="dcterms:W3CDTF">2020-06-16T05:45:00Z</dcterms:created>
  <dcterms:modified xsi:type="dcterms:W3CDTF">2020-06-16T09:03:00Z</dcterms:modified>
</cp:coreProperties>
</file>