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184" w:rsidRDefault="00445184" w:rsidP="00445184">
      <w:pPr>
        <w:pStyle w:val="1"/>
      </w:pPr>
      <w:hyperlink r:id="rId4" w:history="1">
        <w:r>
          <w:rPr>
            <w:rStyle w:val="a4"/>
            <w:b w:val="0"/>
            <w:bCs w:val="0"/>
          </w:rPr>
          <w:t>Закон Оренбургской области от 9 ноября 2009 г. N 3218/734-IV-ОЗ "Об утверждении положения о представлении гражданами, претендующими на замещение государственных должностей Оренбургской области, лицами, замещающими государственные должности Оренбургской области, депутатами Законодательного Собрания Оренбургской области сведений о доходах, об имуществе и обязательствах имущественного характера и положения о представлении гражданами, претендующими на замещение должностей государственной гражданской службы Оренбургской области, и государственными гражданскими служащими Оренбургской области сведений о доходах..." (принят Законодательным Собранием Оренбургской области 21 октября 2009 г.) (с изменениями и дополнениями)</w:t>
        </w:r>
      </w:hyperlink>
    </w:p>
    <w:p w:rsidR="00445184" w:rsidRDefault="00445184" w:rsidP="00445184">
      <w:pPr>
        <w:pStyle w:val="1"/>
      </w:pPr>
      <w:r>
        <w:t>Закон Оренбургской области от 9 ноября 2009 г. N 3218/734-IV-ОЗ</w:t>
      </w:r>
      <w:r>
        <w:br/>
        <w:t>"Об утверждении положения о представлении гражданами, претендующими на замещение государственных должностей Оренбургской области, лицами, замещающими государственные должности Оренбургской области, депутатами Законодательного Собрания Оренбургской области сведений о доходах, об имуществе и обязательствах имущественного характера и положения о представлении гражданами, претендующими на замещение должностей государственной гражданской службы Оренбургской области, и государственными гражданскими служащими Оренбургской области сведений о доходах, об имуществе и обязательствах имущественного характера"</w:t>
      </w:r>
      <w:r>
        <w:br/>
        <w:t>(принят Законодательным Собранием Оренбургской области 21 октября 2009 г.)</w:t>
      </w:r>
    </w:p>
    <w:p w:rsidR="00445184" w:rsidRDefault="00445184" w:rsidP="00445184">
      <w:pPr>
        <w:pStyle w:val="a9"/>
      </w:pPr>
      <w:r>
        <w:t>С изменениями и дополнениями от:</w:t>
      </w:r>
    </w:p>
    <w:p w:rsidR="00445184" w:rsidRDefault="00445184" w:rsidP="00445184">
      <w:pPr>
        <w:pStyle w:val="a7"/>
      </w:pPr>
      <w:r>
        <w:t>4 мая 2010 г., 28 июня 2011 г., 9 июля 2012 г., 1 июля, 12 сентября 2013 г., 3 октября 2014 г., 6 марта, 1 июля, 17 ноября 2015 г., 3 ноября 2017 г.</w:t>
      </w:r>
    </w:p>
    <w:p w:rsidR="00445184" w:rsidRDefault="00445184" w:rsidP="00445184"/>
    <w:p w:rsidR="00445184" w:rsidRDefault="00445184" w:rsidP="00445184">
      <w:bookmarkStart w:id="0" w:name="sub_1"/>
      <w:r>
        <w:rPr>
          <w:rStyle w:val="a3"/>
        </w:rPr>
        <w:t>Статья 1</w:t>
      </w:r>
    </w:p>
    <w:p w:rsidR="00445184" w:rsidRDefault="00445184" w:rsidP="00445184">
      <w:bookmarkStart w:id="1" w:name="sub_101"/>
      <w:bookmarkEnd w:id="0"/>
      <w:r>
        <w:t>1. Утвердить:</w:t>
      </w:r>
    </w:p>
    <w:p w:rsidR="00445184" w:rsidRDefault="00445184" w:rsidP="00445184">
      <w:bookmarkStart w:id="2" w:name="sub_1011"/>
      <w:bookmarkEnd w:id="1"/>
      <w:r>
        <w:t>1) положение о представлении гражданами, претендующими на замещение государственных должностей Оренбургской области, лицами, замещающими государственные должности Оренбургской области, депутатами Законодательного Собрания Оренбургской области сведений о доходах, об имуществе и обязательствах имущественного характера (</w:t>
      </w:r>
      <w:hyperlink w:anchor="sub_1000" w:history="1">
        <w:r>
          <w:rPr>
            <w:rStyle w:val="a4"/>
          </w:rPr>
          <w:t>приложение 1</w:t>
        </w:r>
      </w:hyperlink>
      <w:r>
        <w:t>);</w:t>
      </w:r>
    </w:p>
    <w:p w:rsidR="00445184" w:rsidRDefault="00445184" w:rsidP="00445184">
      <w:bookmarkStart w:id="3" w:name="sub_1012"/>
      <w:bookmarkEnd w:id="2"/>
      <w:r>
        <w:t xml:space="preserve">2) </w:t>
      </w:r>
      <w:hyperlink r:id="rId5" w:history="1">
        <w:r>
          <w:rPr>
            <w:rStyle w:val="a4"/>
          </w:rPr>
          <w:t>утратил силу</w:t>
        </w:r>
      </w:hyperlink>
      <w:r>
        <w:t>;</w:t>
      </w:r>
    </w:p>
    <w:bookmarkEnd w:id="3"/>
    <w:p w:rsidR="00445184" w:rsidRDefault="00445184" w:rsidP="00445184">
      <w:pPr>
        <w:pStyle w:val="a5"/>
        <w:rPr>
          <w:color w:val="000000"/>
          <w:sz w:val="16"/>
          <w:szCs w:val="16"/>
        </w:rPr>
      </w:pPr>
      <w:r>
        <w:rPr>
          <w:color w:val="000000"/>
          <w:sz w:val="16"/>
          <w:szCs w:val="16"/>
        </w:rPr>
        <w:t>Информация об изменениях:</w:t>
      </w:r>
    </w:p>
    <w:p w:rsidR="00445184" w:rsidRDefault="00445184" w:rsidP="00445184">
      <w:pPr>
        <w:pStyle w:val="a6"/>
      </w:pPr>
      <w:r>
        <w:t xml:space="preserve">См. текст </w:t>
      </w:r>
      <w:hyperlink r:id="rId6" w:history="1">
        <w:r>
          <w:rPr>
            <w:rStyle w:val="a4"/>
          </w:rPr>
          <w:t>пункта 2 части 1 статьи 1</w:t>
        </w:r>
      </w:hyperlink>
    </w:p>
    <w:p w:rsidR="00445184" w:rsidRDefault="00445184" w:rsidP="00445184">
      <w:bookmarkStart w:id="4" w:name="sub_1013"/>
      <w:r>
        <w:t xml:space="preserve">3) </w:t>
      </w:r>
      <w:hyperlink r:id="rId7" w:history="1">
        <w:r>
          <w:rPr>
            <w:rStyle w:val="a4"/>
          </w:rPr>
          <w:t>утратил силу</w:t>
        </w:r>
      </w:hyperlink>
      <w:r>
        <w:t>;</w:t>
      </w:r>
    </w:p>
    <w:bookmarkEnd w:id="4"/>
    <w:p w:rsidR="00445184" w:rsidRDefault="00445184" w:rsidP="00445184">
      <w:pPr>
        <w:pStyle w:val="a5"/>
        <w:rPr>
          <w:color w:val="000000"/>
          <w:sz w:val="16"/>
          <w:szCs w:val="16"/>
        </w:rPr>
      </w:pPr>
      <w:r>
        <w:rPr>
          <w:color w:val="000000"/>
          <w:sz w:val="16"/>
          <w:szCs w:val="16"/>
        </w:rPr>
        <w:t>Информация об изменениях:</w:t>
      </w:r>
    </w:p>
    <w:p w:rsidR="00445184" w:rsidRDefault="00445184" w:rsidP="00445184">
      <w:pPr>
        <w:pStyle w:val="a6"/>
      </w:pPr>
      <w:r>
        <w:t xml:space="preserve">См. текст </w:t>
      </w:r>
      <w:hyperlink r:id="rId8" w:history="1">
        <w:r>
          <w:rPr>
            <w:rStyle w:val="a4"/>
          </w:rPr>
          <w:t>пункта 3 части 1 статьи 1</w:t>
        </w:r>
      </w:hyperlink>
    </w:p>
    <w:p w:rsidR="00445184" w:rsidRDefault="00445184" w:rsidP="00445184">
      <w:bookmarkStart w:id="5" w:name="sub_1014"/>
      <w:r>
        <w:t xml:space="preserve">4) </w:t>
      </w:r>
      <w:hyperlink r:id="rId9" w:history="1">
        <w:r>
          <w:rPr>
            <w:rStyle w:val="a4"/>
          </w:rPr>
          <w:t>утратил силу</w:t>
        </w:r>
      </w:hyperlink>
      <w:r>
        <w:t>;</w:t>
      </w:r>
    </w:p>
    <w:bookmarkEnd w:id="5"/>
    <w:p w:rsidR="00445184" w:rsidRDefault="00445184" w:rsidP="00445184">
      <w:pPr>
        <w:pStyle w:val="a5"/>
        <w:rPr>
          <w:color w:val="000000"/>
          <w:sz w:val="16"/>
          <w:szCs w:val="16"/>
        </w:rPr>
      </w:pPr>
      <w:r>
        <w:rPr>
          <w:color w:val="000000"/>
          <w:sz w:val="16"/>
          <w:szCs w:val="16"/>
        </w:rPr>
        <w:t>Информация об изменениях:</w:t>
      </w:r>
    </w:p>
    <w:p w:rsidR="00445184" w:rsidRDefault="00445184" w:rsidP="00445184">
      <w:pPr>
        <w:pStyle w:val="a6"/>
      </w:pPr>
      <w:r>
        <w:t xml:space="preserve">См. текст </w:t>
      </w:r>
      <w:hyperlink r:id="rId10" w:history="1">
        <w:r>
          <w:rPr>
            <w:rStyle w:val="a4"/>
          </w:rPr>
          <w:t>пункта 4 части 1 статьи 1</w:t>
        </w:r>
      </w:hyperlink>
    </w:p>
    <w:p w:rsidR="00445184" w:rsidRDefault="00445184" w:rsidP="00445184">
      <w:bookmarkStart w:id="6" w:name="sub_1015"/>
      <w:r>
        <w:t xml:space="preserve">5) </w:t>
      </w:r>
      <w:hyperlink r:id="rId11" w:history="1">
        <w:r>
          <w:rPr>
            <w:rStyle w:val="a4"/>
          </w:rPr>
          <w:t>утратил силу</w:t>
        </w:r>
      </w:hyperlink>
      <w:r>
        <w:t>;</w:t>
      </w:r>
    </w:p>
    <w:bookmarkEnd w:id="6"/>
    <w:p w:rsidR="00445184" w:rsidRDefault="00445184" w:rsidP="00445184">
      <w:pPr>
        <w:pStyle w:val="a5"/>
        <w:rPr>
          <w:color w:val="000000"/>
          <w:sz w:val="16"/>
          <w:szCs w:val="16"/>
        </w:rPr>
      </w:pPr>
      <w:r>
        <w:rPr>
          <w:color w:val="000000"/>
          <w:sz w:val="16"/>
          <w:szCs w:val="16"/>
        </w:rPr>
        <w:t>Информация об изменениях:</w:t>
      </w:r>
    </w:p>
    <w:p w:rsidR="00445184" w:rsidRDefault="00445184" w:rsidP="00445184">
      <w:pPr>
        <w:pStyle w:val="a6"/>
      </w:pPr>
      <w:r>
        <w:t xml:space="preserve">См. текст </w:t>
      </w:r>
      <w:hyperlink r:id="rId12" w:history="1">
        <w:r>
          <w:rPr>
            <w:rStyle w:val="a4"/>
          </w:rPr>
          <w:t>пункта 5 части 1 статьи 1</w:t>
        </w:r>
      </w:hyperlink>
    </w:p>
    <w:p w:rsidR="00445184" w:rsidRDefault="00445184" w:rsidP="00445184">
      <w:bookmarkStart w:id="7" w:name="sub_102"/>
      <w:r>
        <w:t>2. Утвердить:</w:t>
      </w:r>
    </w:p>
    <w:p w:rsidR="00445184" w:rsidRDefault="00445184" w:rsidP="00445184">
      <w:bookmarkStart w:id="8" w:name="sub_1021"/>
      <w:bookmarkEnd w:id="7"/>
      <w:r>
        <w:t>1) положение о представлении гражданами, претендующими на замещение должностей государственной гражданской службы Оренбургской области, и государственными гражданскими служащими Оренбургской области сведений о доходах, об имуществе и обязательствах имущественного характера (</w:t>
      </w:r>
      <w:hyperlink w:anchor="sub_6000" w:history="1">
        <w:r>
          <w:rPr>
            <w:rStyle w:val="a4"/>
          </w:rPr>
          <w:t>приложение 6</w:t>
        </w:r>
      </w:hyperlink>
      <w:r>
        <w:t>);</w:t>
      </w:r>
    </w:p>
    <w:p w:rsidR="00445184" w:rsidRDefault="00445184" w:rsidP="00445184">
      <w:bookmarkStart w:id="9" w:name="sub_1022"/>
      <w:bookmarkEnd w:id="8"/>
      <w:r>
        <w:t xml:space="preserve">2) </w:t>
      </w:r>
      <w:hyperlink r:id="rId13" w:history="1">
        <w:r>
          <w:rPr>
            <w:rStyle w:val="a4"/>
          </w:rPr>
          <w:t>утратил силу</w:t>
        </w:r>
      </w:hyperlink>
      <w:r>
        <w:t>;</w:t>
      </w:r>
    </w:p>
    <w:bookmarkEnd w:id="9"/>
    <w:p w:rsidR="00445184" w:rsidRDefault="00445184" w:rsidP="00445184">
      <w:pPr>
        <w:pStyle w:val="a5"/>
        <w:rPr>
          <w:color w:val="000000"/>
          <w:sz w:val="16"/>
          <w:szCs w:val="16"/>
        </w:rPr>
      </w:pPr>
      <w:r>
        <w:rPr>
          <w:color w:val="000000"/>
          <w:sz w:val="16"/>
          <w:szCs w:val="16"/>
        </w:rPr>
        <w:t>Информация об изменениях:</w:t>
      </w:r>
    </w:p>
    <w:p w:rsidR="00445184" w:rsidRDefault="00445184" w:rsidP="00445184">
      <w:pPr>
        <w:pStyle w:val="a6"/>
      </w:pPr>
      <w:r>
        <w:lastRenderedPageBreak/>
        <w:t xml:space="preserve">См. текст </w:t>
      </w:r>
      <w:hyperlink r:id="rId14" w:history="1">
        <w:r>
          <w:rPr>
            <w:rStyle w:val="a4"/>
          </w:rPr>
          <w:t>пункта 2 части 2 статьи 1</w:t>
        </w:r>
      </w:hyperlink>
    </w:p>
    <w:p w:rsidR="00445184" w:rsidRDefault="00445184" w:rsidP="00445184">
      <w:bookmarkStart w:id="10" w:name="sub_1023"/>
      <w:r>
        <w:t xml:space="preserve">3) </w:t>
      </w:r>
      <w:hyperlink r:id="rId15" w:history="1">
        <w:r>
          <w:rPr>
            <w:rStyle w:val="a4"/>
          </w:rPr>
          <w:t>утратил силу</w:t>
        </w:r>
      </w:hyperlink>
      <w:r>
        <w:t>;</w:t>
      </w:r>
    </w:p>
    <w:bookmarkEnd w:id="10"/>
    <w:p w:rsidR="00445184" w:rsidRDefault="00445184" w:rsidP="00445184">
      <w:pPr>
        <w:pStyle w:val="a5"/>
        <w:rPr>
          <w:color w:val="000000"/>
          <w:sz w:val="16"/>
          <w:szCs w:val="16"/>
        </w:rPr>
      </w:pPr>
      <w:r>
        <w:rPr>
          <w:color w:val="000000"/>
          <w:sz w:val="16"/>
          <w:szCs w:val="16"/>
        </w:rPr>
        <w:t>Информация об изменениях:</w:t>
      </w:r>
    </w:p>
    <w:p w:rsidR="00445184" w:rsidRDefault="00445184" w:rsidP="00445184">
      <w:pPr>
        <w:pStyle w:val="a6"/>
      </w:pPr>
      <w:r>
        <w:t xml:space="preserve">См. текст </w:t>
      </w:r>
      <w:hyperlink r:id="rId16" w:history="1">
        <w:r>
          <w:rPr>
            <w:rStyle w:val="a4"/>
          </w:rPr>
          <w:t>пункта 3 части 2 статьи 1</w:t>
        </w:r>
      </w:hyperlink>
    </w:p>
    <w:p w:rsidR="00445184" w:rsidRDefault="00445184" w:rsidP="00445184">
      <w:bookmarkStart w:id="11" w:name="sub_1024"/>
      <w:r>
        <w:t xml:space="preserve">4) </w:t>
      </w:r>
      <w:hyperlink r:id="rId17" w:history="1">
        <w:r>
          <w:rPr>
            <w:rStyle w:val="a4"/>
          </w:rPr>
          <w:t>утратил силу</w:t>
        </w:r>
      </w:hyperlink>
      <w:r>
        <w:t>;</w:t>
      </w:r>
    </w:p>
    <w:bookmarkEnd w:id="11"/>
    <w:p w:rsidR="00445184" w:rsidRDefault="00445184" w:rsidP="00445184">
      <w:pPr>
        <w:pStyle w:val="a5"/>
        <w:rPr>
          <w:color w:val="000000"/>
          <w:sz w:val="16"/>
          <w:szCs w:val="16"/>
        </w:rPr>
      </w:pPr>
      <w:r>
        <w:rPr>
          <w:color w:val="000000"/>
          <w:sz w:val="16"/>
          <w:szCs w:val="16"/>
        </w:rPr>
        <w:t>Информация об изменениях:</w:t>
      </w:r>
    </w:p>
    <w:p w:rsidR="00445184" w:rsidRDefault="00445184" w:rsidP="00445184">
      <w:pPr>
        <w:pStyle w:val="a6"/>
      </w:pPr>
      <w:r>
        <w:t xml:space="preserve">См. текст </w:t>
      </w:r>
      <w:hyperlink r:id="rId18" w:history="1">
        <w:r>
          <w:rPr>
            <w:rStyle w:val="a4"/>
          </w:rPr>
          <w:t>пункта 4 части 2 статьи 1</w:t>
        </w:r>
      </w:hyperlink>
    </w:p>
    <w:p w:rsidR="00445184" w:rsidRDefault="00445184" w:rsidP="00445184">
      <w:bookmarkStart w:id="12" w:name="sub_1025"/>
      <w:r>
        <w:t xml:space="preserve">5) </w:t>
      </w:r>
      <w:hyperlink r:id="rId19" w:history="1">
        <w:r>
          <w:rPr>
            <w:rStyle w:val="a4"/>
          </w:rPr>
          <w:t>утратил силу</w:t>
        </w:r>
      </w:hyperlink>
      <w:r>
        <w:t>;</w:t>
      </w:r>
    </w:p>
    <w:bookmarkEnd w:id="12"/>
    <w:p w:rsidR="00445184" w:rsidRDefault="00445184" w:rsidP="00445184">
      <w:pPr>
        <w:pStyle w:val="a5"/>
        <w:rPr>
          <w:color w:val="000000"/>
          <w:sz w:val="16"/>
          <w:szCs w:val="16"/>
        </w:rPr>
      </w:pPr>
      <w:r>
        <w:rPr>
          <w:color w:val="000000"/>
          <w:sz w:val="16"/>
          <w:szCs w:val="16"/>
        </w:rPr>
        <w:t>Информация об изменениях:</w:t>
      </w:r>
    </w:p>
    <w:p w:rsidR="00445184" w:rsidRDefault="00445184" w:rsidP="00445184">
      <w:pPr>
        <w:pStyle w:val="a6"/>
      </w:pPr>
      <w:r>
        <w:t xml:space="preserve">См. текст </w:t>
      </w:r>
      <w:hyperlink r:id="rId20" w:history="1">
        <w:r>
          <w:rPr>
            <w:rStyle w:val="a4"/>
          </w:rPr>
          <w:t>пункта 5 части 2 статьи 1</w:t>
        </w:r>
      </w:hyperlink>
    </w:p>
    <w:bookmarkStart w:id="13" w:name="sub_103"/>
    <w:p w:rsidR="00445184" w:rsidRDefault="00445184" w:rsidP="00445184">
      <w:pPr>
        <w:pStyle w:val="a6"/>
      </w:pPr>
      <w:r>
        <w:fldChar w:fldCharType="begin"/>
      </w:r>
      <w:r>
        <w:instrText>HYPERLINK "http://internet.garant.ru/document?id=27431684&amp;sub=4"</w:instrText>
      </w:r>
      <w:r>
        <w:fldChar w:fldCharType="separate"/>
      </w:r>
      <w:r>
        <w:rPr>
          <w:rStyle w:val="a4"/>
        </w:rPr>
        <w:t>Законом</w:t>
      </w:r>
      <w:r>
        <w:fldChar w:fldCharType="end"/>
      </w:r>
      <w:r>
        <w:t xml:space="preserve"> Оренбургской области от 1 июля 2013 г. N 1618/494-V-ОЗ статья 1 настоящего Закона дополнена частью 3, </w:t>
      </w:r>
      <w:hyperlink r:id="rId21" w:history="1">
        <w:r>
          <w:rPr>
            <w:rStyle w:val="a4"/>
          </w:rPr>
          <w:t>вступающей в силу</w:t>
        </w:r>
      </w:hyperlink>
      <w:r>
        <w:t xml:space="preserve"> после </w:t>
      </w:r>
      <w:hyperlink r:id="rId22" w:history="1">
        <w:r>
          <w:rPr>
            <w:rStyle w:val="a4"/>
          </w:rPr>
          <w:t>официального опубликования</w:t>
        </w:r>
      </w:hyperlink>
      <w:r>
        <w:t xml:space="preserve"> названного Закона</w:t>
      </w:r>
    </w:p>
    <w:bookmarkEnd w:id="13"/>
    <w:p w:rsidR="00445184" w:rsidRDefault="00445184" w:rsidP="00445184">
      <w:r>
        <w:t xml:space="preserve">3. Установить, что сведения о доходах, об имуществе и обязательствах имущественного характера, представляемые в соответствии со </w:t>
      </w:r>
      <w:hyperlink r:id="rId23" w:history="1">
        <w:r>
          <w:rPr>
            <w:rStyle w:val="a4"/>
          </w:rPr>
          <w:t>статьей 8</w:t>
        </w:r>
      </w:hyperlink>
      <w:r>
        <w:t xml:space="preserve"> Федерального закона "О противодействии коррупции" и другими федеральными законами, настоящим Законом лицами, замещающими государственные должности Оренбургской области, должности государственной гражданской службы Оренбургской области, а также депутатами Законодательного Собрания Оренбургской области, включают в себя в том числе сведения:</w:t>
      </w:r>
    </w:p>
    <w:p w:rsidR="00445184" w:rsidRDefault="00445184" w:rsidP="00445184">
      <w:bookmarkStart w:id="14" w:name="sub_1031"/>
      <w:r>
        <w:t>1) о счетах (вкладах) и наличных денежных средствах в иностранных банках, расположенных за пределами территории Российской Федерации;</w:t>
      </w:r>
    </w:p>
    <w:p w:rsidR="00445184" w:rsidRDefault="00445184" w:rsidP="00445184">
      <w:bookmarkStart w:id="15" w:name="sub_1032"/>
      <w:bookmarkEnd w:id="14"/>
      <w:r>
        <w:t>2) о государственных ценных бумагах иностранных государств, облигациях и акциях иных иностранных эмитентов;</w:t>
      </w:r>
    </w:p>
    <w:p w:rsidR="00445184" w:rsidRDefault="00445184" w:rsidP="00445184">
      <w:bookmarkStart w:id="16" w:name="sub_1033"/>
      <w:bookmarkEnd w:id="15"/>
      <w:r>
        <w:t>3) о недвижимом имуществе, находящемся за пределами территории Российской Федерации;</w:t>
      </w:r>
    </w:p>
    <w:p w:rsidR="00445184" w:rsidRDefault="00445184" w:rsidP="00445184">
      <w:bookmarkStart w:id="17" w:name="sub_1034"/>
      <w:bookmarkEnd w:id="16"/>
      <w:r>
        <w:t>4) об обязательствах имущественного характера за пределами территории Российской Федерации.</w:t>
      </w:r>
    </w:p>
    <w:bookmarkEnd w:id="17"/>
    <w:p w:rsidR="00445184" w:rsidRDefault="00445184" w:rsidP="00445184">
      <w:pPr>
        <w:pStyle w:val="a5"/>
        <w:rPr>
          <w:color w:val="000000"/>
          <w:sz w:val="16"/>
          <w:szCs w:val="16"/>
        </w:rPr>
      </w:pPr>
      <w:r>
        <w:rPr>
          <w:color w:val="000000"/>
          <w:sz w:val="16"/>
          <w:szCs w:val="16"/>
        </w:rPr>
        <w:t>ГАРАНТ:</w:t>
      </w:r>
    </w:p>
    <w:p w:rsidR="00445184" w:rsidRDefault="00445184" w:rsidP="00445184">
      <w:pPr>
        <w:pStyle w:val="a5"/>
      </w:pPr>
      <w:r>
        <w:t xml:space="preserve">При представлении в 2013 г. сведений о доходах, об имуществе и обязательствах имущественного характера лицами, указанными в части 3 статьи 1 настоящего Закона, к справке о доходах, об имуществе и обязательствах имущественного характера прилагается справка, предусмотренная </w:t>
      </w:r>
      <w:hyperlink r:id="rId24" w:history="1">
        <w:r>
          <w:rPr>
            <w:rStyle w:val="a4"/>
          </w:rPr>
          <w:t>подпунктом "б" пункта 28</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w:t>
      </w:r>
    </w:p>
    <w:p w:rsidR="00445184" w:rsidRDefault="00445184" w:rsidP="00445184">
      <w:pPr>
        <w:pStyle w:val="a5"/>
        <w:rPr>
          <w:color w:val="000000"/>
          <w:sz w:val="16"/>
          <w:szCs w:val="16"/>
        </w:rPr>
      </w:pPr>
      <w:bookmarkStart w:id="18" w:name="sub_104"/>
      <w:r>
        <w:rPr>
          <w:color w:val="000000"/>
          <w:sz w:val="16"/>
          <w:szCs w:val="16"/>
        </w:rPr>
        <w:t>Информация об изменениях:</w:t>
      </w:r>
    </w:p>
    <w:bookmarkEnd w:id="18"/>
    <w:p w:rsidR="00445184" w:rsidRDefault="00445184" w:rsidP="00445184">
      <w:pPr>
        <w:pStyle w:val="a6"/>
      </w:pPr>
      <w:r>
        <w:fldChar w:fldCharType="begin"/>
      </w:r>
      <w:r>
        <w:instrText>HYPERLINK "http://internet.garant.ru/document?id=27439883&amp;sub=113"</w:instrText>
      </w:r>
      <w:r>
        <w:fldChar w:fldCharType="separate"/>
      </w:r>
      <w:r>
        <w:rPr>
          <w:rStyle w:val="a4"/>
        </w:rPr>
        <w:t>Законом</w:t>
      </w:r>
      <w:r>
        <w:fldChar w:fldCharType="end"/>
      </w:r>
      <w:r>
        <w:t xml:space="preserve"> Оренбургской области от 3 октября 2014 г. N 2538/712-V-ОЗ часть 4 статьи 1 настоящего Закона изложена в новой редакции, </w:t>
      </w:r>
      <w:hyperlink r:id="rId25" w:history="1">
        <w:r>
          <w:rPr>
            <w:rStyle w:val="a4"/>
          </w:rPr>
          <w:t>вступающей в силу</w:t>
        </w:r>
      </w:hyperlink>
      <w:r>
        <w:t xml:space="preserve"> с 1 января 2015 г.</w:t>
      </w:r>
    </w:p>
    <w:p w:rsidR="00445184" w:rsidRDefault="00445184" w:rsidP="00445184">
      <w:pPr>
        <w:pStyle w:val="a6"/>
      </w:pPr>
      <w:hyperlink r:id="rId26" w:history="1">
        <w:r>
          <w:rPr>
            <w:rStyle w:val="a4"/>
          </w:rPr>
          <w:t>См. текст части в предыдущей редакции</w:t>
        </w:r>
      </w:hyperlink>
    </w:p>
    <w:p w:rsidR="00445184" w:rsidRDefault="00445184" w:rsidP="00445184">
      <w:r>
        <w:t xml:space="preserve">4. Сведения, предусмотренные </w:t>
      </w:r>
      <w:hyperlink w:anchor="sub_103" w:history="1">
        <w:r>
          <w:rPr>
            <w:rStyle w:val="a4"/>
          </w:rPr>
          <w:t>частью 3</w:t>
        </w:r>
      </w:hyperlink>
      <w:r>
        <w:t xml:space="preserve"> настоящей статьи, отражаются в соответствующих разделах справки, </w:t>
      </w:r>
      <w:hyperlink r:id="rId27" w:history="1">
        <w:r>
          <w:rPr>
            <w:rStyle w:val="a4"/>
          </w:rPr>
          <w:t>форма</w:t>
        </w:r>
      </w:hyperlink>
      <w:r>
        <w:t xml:space="preserve"> которой утверждена </w:t>
      </w:r>
      <w:hyperlink r:id="rId28" w:history="1">
        <w:r>
          <w:rPr>
            <w:rStyle w:val="a4"/>
          </w:rPr>
          <w:t>Указом</w:t>
        </w:r>
      </w:hyperlink>
      <w:r>
        <w:t xml:space="preserve">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445184" w:rsidRDefault="00445184" w:rsidP="00445184"/>
    <w:p w:rsidR="00445184" w:rsidRDefault="00445184" w:rsidP="00445184">
      <w:bookmarkStart w:id="19" w:name="sub_2"/>
      <w:r>
        <w:rPr>
          <w:rStyle w:val="a3"/>
        </w:rPr>
        <w:t>Статья 2</w:t>
      </w:r>
    </w:p>
    <w:bookmarkEnd w:id="19"/>
    <w:p w:rsidR="00445184" w:rsidRDefault="00445184" w:rsidP="00445184">
      <w:r>
        <w:t xml:space="preserve">Настоящий Закон вступает в силу через 10 дней после его </w:t>
      </w:r>
      <w:hyperlink r:id="rId29" w:history="1">
        <w:r>
          <w:rPr>
            <w:rStyle w:val="a4"/>
          </w:rPr>
          <w:t>официального опубликования</w:t>
        </w:r>
      </w:hyperlink>
      <w:r>
        <w:t>.</w:t>
      </w:r>
    </w:p>
    <w:p w:rsidR="00445184" w:rsidRDefault="00445184" w:rsidP="00445184">
      <w:bookmarkStart w:id="20" w:name="sub_21"/>
      <w:r>
        <w:t xml:space="preserve">С момента вступления в силу настоящего Закона признать утратившим силу </w:t>
      </w:r>
      <w:hyperlink r:id="rId30" w:history="1">
        <w:r>
          <w:rPr>
            <w:rStyle w:val="a4"/>
          </w:rPr>
          <w:t>Закон</w:t>
        </w:r>
      </w:hyperlink>
      <w:r>
        <w:t xml:space="preserve"> Оренбургской области от 6 сентября 2007 года N 1478/288-IV-ОЗ "О порядке представления сведений о доходах, об имуществе и обязательствах имущественного характера государственными </w:t>
      </w:r>
      <w:r>
        <w:lastRenderedPageBreak/>
        <w:t>гражданскими служащими Оренбургской области".</w:t>
      </w:r>
    </w:p>
    <w:bookmarkEnd w:id="20"/>
    <w:p w:rsidR="00445184" w:rsidRDefault="00445184" w:rsidP="00445184"/>
    <w:tbl>
      <w:tblPr>
        <w:tblW w:w="0" w:type="auto"/>
        <w:tblInd w:w="108" w:type="dxa"/>
        <w:tblLook w:val="0000"/>
      </w:tblPr>
      <w:tblGrid>
        <w:gridCol w:w="6867"/>
        <w:gridCol w:w="3432"/>
      </w:tblGrid>
      <w:tr w:rsidR="00445184" w:rsidTr="00827E2E">
        <w:tblPrEx>
          <w:tblCellMar>
            <w:top w:w="0" w:type="dxa"/>
            <w:bottom w:w="0" w:type="dxa"/>
          </w:tblCellMar>
        </w:tblPrEx>
        <w:tc>
          <w:tcPr>
            <w:tcW w:w="6867" w:type="dxa"/>
            <w:tcBorders>
              <w:top w:val="nil"/>
              <w:left w:val="nil"/>
              <w:bottom w:val="nil"/>
              <w:right w:val="nil"/>
            </w:tcBorders>
          </w:tcPr>
          <w:p w:rsidR="00445184" w:rsidRDefault="00445184" w:rsidP="00827E2E">
            <w:pPr>
              <w:pStyle w:val="aa"/>
            </w:pPr>
            <w:r>
              <w:t>Губернатор Оренбургской области</w:t>
            </w:r>
          </w:p>
        </w:tc>
        <w:tc>
          <w:tcPr>
            <w:tcW w:w="3432" w:type="dxa"/>
            <w:tcBorders>
              <w:top w:val="nil"/>
              <w:left w:val="nil"/>
              <w:bottom w:val="nil"/>
              <w:right w:val="nil"/>
            </w:tcBorders>
          </w:tcPr>
          <w:p w:rsidR="00445184" w:rsidRDefault="00445184" w:rsidP="00827E2E">
            <w:pPr>
              <w:pStyle w:val="a8"/>
              <w:jc w:val="right"/>
            </w:pPr>
            <w:r>
              <w:t>А.А. Чернышев</w:t>
            </w:r>
          </w:p>
        </w:tc>
      </w:tr>
    </w:tbl>
    <w:p w:rsidR="00445184" w:rsidRDefault="00445184" w:rsidP="00445184"/>
    <w:p w:rsidR="00445184" w:rsidRDefault="00445184" w:rsidP="00445184">
      <w:pPr>
        <w:pStyle w:val="aa"/>
      </w:pPr>
      <w:r>
        <w:t>г. Оренбург, Дом Советов</w:t>
      </w:r>
    </w:p>
    <w:p w:rsidR="00445184" w:rsidRDefault="00445184" w:rsidP="00445184">
      <w:pPr>
        <w:pStyle w:val="aa"/>
      </w:pPr>
      <w:r>
        <w:t>9 ноября 2009 года</w:t>
      </w:r>
    </w:p>
    <w:p w:rsidR="00445184" w:rsidRDefault="00445184" w:rsidP="00445184">
      <w:pPr>
        <w:pStyle w:val="aa"/>
      </w:pPr>
      <w:r>
        <w:t>N 3218/734-IV-ОЗ</w:t>
      </w:r>
    </w:p>
    <w:p w:rsidR="00445184" w:rsidRDefault="00445184" w:rsidP="00445184"/>
    <w:p w:rsidR="00445184" w:rsidRDefault="00445184" w:rsidP="00445184">
      <w:pPr>
        <w:jc w:val="right"/>
        <w:rPr>
          <w:rStyle w:val="a3"/>
          <w:rFonts w:ascii="Arial" w:hAnsi="Arial" w:cs="Arial"/>
        </w:rPr>
      </w:pPr>
      <w:bookmarkStart w:id="21" w:name="sub_1000"/>
      <w:r>
        <w:rPr>
          <w:rStyle w:val="a3"/>
          <w:rFonts w:ascii="Arial" w:hAnsi="Arial" w:cs="Arial"/>
        </w:rPr>
        <w:t>Приложение N 1</w:t>
      </w:r>
      <w:r>
        <w:rPr>
          <w:rStyle w:val="a3"/>
          <w:rFonts w:ascii="Arial" w:hAnsi="Arial" w:cs="Arial"/>
        </w:rPr>
        <w:br/>
        <w:t xml:space="preserve">к </w:t>
      </w:r>
      <w:hyperlink w:anchor="sub_0" w:history="1">
        <w:r>
          <w:rPr>
            <w:rStyle w:val="a4"/>
            <w:rFonts w:ascii="Arial" w:hAnsi="Arial" w:cs="Arial"/>
          </w:rPr>
          <w:t>Закону</w:t>
        </w:r>
      </w:hyperlink>
      <w:r>
        <w:rPr>
          <w:rStyle w:val="a3"/>
          <w:rFonts w:ascii="Arial" w:hAnsi="Arial" w:cs="Arial"/>
        </w:rPr>
        <w:t xml:space="preserve"> Оренбургской области</w:t>
      </w:r>
      <w:r>
        <w:rPr>
          <w:rStyle w:val="a3"/>
          <w:rFonts w:ascii="Arial" w:hAnsi="Arial" w:cs="Arial"/>
        </w:rPr>
        <w:br/>
        <w:t>от 9 ноября 2009 г. N 3218/734-IV-ОЗ</w:t>
      </w:r>
    </w:p>
    <w:bookmarkEnd w:id="21"/>
    <w:p w:rsidR="00445184" w:rsidRDefault="00445184" w:rsidP="00445184"/>
    <w:p w:rsidR="00445184" w:rsidRDefault="00445184" w:rsidP="00445184">
      <w:pPr>
        <w:pStyle w:val="1"/>
      </w:pPr>
      <w:r>
        <w:t>Положение</w:t>
      </w:r>
      <w:r>
        <w:br/>
        <w:t>о представлении гражданами, претендующими на замещение государственных должностей Оренбургской области, лицами, замещающими государственные должности Оренбургской области, депутатами Законодательного Собрания Оренбургской области сведений о доходах, об имуществе и обязательствах имущественного характера</w:t>
      </w:r>
      <w:r>
        <w:br/>
        <w:t>(далее - Положение)</w:t>
      </w:r>
    </w:p>
    <w:p w:rsidR="00445184" w:rsidRDefault="00445184" w:rsidP="00445184">
      <w:pPr>
        <w:pStyle w:val="a9"/>
      </w:pPr>
      <w:r>
        <w:t>С изменениями и дополнениями от:</w:t>
      </w:r>
    </w:p>
    <w:p w:rsidR="00445184" w:rsidRDefault="00445184" w:rsidP="00445184">
      <w:pPr>
        <w:pStyle w:val="a7"/>
      </w:pPr>
      <w:r>
        <w:t>4 мая 2010 г., 9 июля 2012 г., 12 сентября 2013 г., 3 октября 2014 г., 3 ноября 2017 г.</w:t>
      </w:r>
    </w:p>
    <w:p w:rsidR="00445184" w:rsidRDefault="00445184" w:rsidP="00445184"/>
    <w:p w:rsidR="00445184" w:rsidRDefault="00445184" w:rsidP="00445184">
      <w:bookmarkStart w:id="22" w:name="sub_1001"/>
      <w:r>
        <w:t>1. Настоящим Положением определяется порядок представления гражданами, претендующими на замещение государственных должностей Оренбургской области, лицами, замещающими государственные должности Оренбургской области, депутатами Законодательного Собрания Оренбургской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445184" w:rsidRDefault="00445184" w:rsidP="00445184">
      <w:bookmarkStart w:id="23" w:name="sub_1002"/>
      <w:bookmarkEnd w:id="22"/>
      <w:r>
        <w:t>2. 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Оренбургской области, депутаты Законодательного Собрания Оренбургской области и лица, замещающие государственные должности Оренбургской области, для которых федеральными законами не установлены иные порядок и формы представления указанных сведений.</w:t>
      </w:r>
    </w:p>
    <w:p w:rsidR="00445184" w:rsidRDefault="00445184" w:rsidP="00445184">
      <w:pPr>
        <w:pStyle w:val="a5"/>
        <w:rPr>
          <w:color w:val="000000"/>
          <w:sz w:val="16"/>
          <w:szCs w:val="16"/>
        </w:rPr>
      </w:pPr>
      <w:bookmarkStart w:id="24" w:name="sub_1003"/>
      <w:bookmarkEnd w:id="23"/>
      <w:r>
        <w:rPr>
          <w:color w:val="000000"/>
          <w:sz w:val="16"/>
          <w:szCs w:val="16"/>
        </w:rPr>
        <w:t>Информация об изменениях:</w:t>
      </w:r>
    </w:p>
    <w:bookmarkEnd w:id="24"/>
    <w:p w:rsidR="00445184" w:rsidRDefault="00445184" w:rsidP="00445184">
      <w:pPr>
        <w:pStyle w:val="a6"/>
      </w:pPr>
      <w:r>
        <w:fldChar w:fldCharType="begin"/>
      </w:r>
      <w:r>
        <w:instrText>HYPERLINK "http://internet.garant.ru/document?id=27439883&amp;sub=121"</w:instrText>
      </w:r>
      <w:r>
        <w:fldChar w:fldCharType="separate"/>
      </w:r>
      <w:r>
        <w:rPr>
          <w:rStyle w:val="a4"/>
        </w:rPr>
        <w:t>Законом</w:t>
      </w:r>
      <w:r>
        <w:fldChar w:fldCharType="end"/>
      </w:r>
      <w:r>
        <w:t xml:space="preserve"> Оренбургской области от 3 октября 2014 г. N 2538/712-V-ОЗ в пункт 3 настоящего приложения внесены изменения, </w:t>
      </w:r>
      <w:hyperlink r:id="rId31" w:history="1">
        <w:r>
          <w:rPr>
            <w:rStyle w:val="a4"/>
          </w:rPr>
          <w:t>вступающие в силу</w:t>
        </w:r>
      </w:hyperlink>
      <w:r>
        <w:t xml:space="preserve"> с 1 января 2015 г.</w:t>
      </w:r>
    </w:p>
    <w:p w:rsidR="00445184" w:rsidRDefault="00445184" w:rsidP="00445184">
      <w:pPr>
        <w:pStyle w:val="a6"/>
      </w:pPr>
      <w:hyperlink r:id="rId32" w:history="1">
        <w:r>
          <w:rPr>
            <w:rStyle w:val="a4"/>
          </w:rPr>
          <w:t>См. текст пункта в предыдущей редакции</w:t>
        </w:r>
      </w:hyperlink>
    </w:p>
    <w:p w:rsidR="00445184" w:rsidRDefault="00445184" w:rsidP="00445184">
      <w:r>
        <w:t xml:space="preserve">3. Сведения о доходах, об имуществе и обязательствах имущественного характера представляются по утвержденной </w:t>
      </w:r>
      <w:hyperlink r:id="rId33" w:history="1">
        <w:r>
          <w:rPr>
            <w:rStyle w:val="a4"/>
          </w:rPr>
          <w:t>Указом</w:t>
        </w:r>
      </w:hyperlink>
      <w:r>
        <w:t xml:space="preserve">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r:id="rId34" w:history="1">
        <w:r>
          <w:rPr>
            <w:rStyle w:val="a4"/>
          </w:rPr>
          <w:t>форме</w:t>
        </w:r>
      </w:hyperlink>
      <w:r>
        <w:t xml:space="preserve"> справки гражданами, претендующими на замещение государственных должностей Оренбургской области, - при наделении полномочиями по должности (назначении, избрании на должность); лицами, замещающими государственные должности Оренбургской области, - ежегодно, не позднее 30 апреля года, следующего за отчетным; депутатами Законодательного Собрания Оренбургской области - ежегодно, не позднее 1 апреля года, </w:t>
      </w:r>
      <w:r>
        <w:lastRenderedPageBreak/>
        <w:t>следующего за отчетным.</w:t>
      </w:r>
    </w:p>
    <w:p w:rsidR="00445184" w:rsidRDefault="00445184" w:rsidP="00445184">
      <w:bookmarkStart w:id="25" w:name="sub_1004"/>
      <w:r>
        <w:t>4. Гражданин, претендующий на замещение государственной должности Оренбургской области, представляет при наделении полномочиями по должности (назначении, избрании на должность):</w:t>
      </w:r>
    </w:p>
    <w:p w:rsidR="00445184" w:rsidRDefault="00445184" w:rsidP="00445184">
      <w:bookmarkStart w:id="26" w:name="sub_1041"/>
      <w:bookmarkEnd w:id="25"/>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Оренбургской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Оренбургской области (на отчетную дату);</w:t>
      </w:r>
    </w:p>
    <w:p w:rsidR="00445184" w:rsidRDefault="00445184" w:rsidP="00445184">
      <w:bookmarkStart w:id="27" w:name="sub_1042"/>
      <w:bookmarkEnd w:id="26"/>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Оренбургской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Оренбургской области (на отчетную дату).</w:t>
      </w:r>
    </w:p>
    <w:p w:rsidR="00445184" w:rsidRDefault="00445184" w:rsidP="00445184">
      <w:bookmarkStart w:id="28" w:name="sub_1005"/>
      <w:bookmarkEnd w:id="27"/>
      <w:r>
        <w:t>5. Лицо, замещающее государственную должность Оренбургской области, депутат Законодательного Собрания Оренбургской области представляют ежегодно:</w:t>
      </w:r>
    </w:p>
    <w:p w:rsidR="00445184" w:rsidRDefault="00445184" w:rsidP="00445184">
      <w:bookmarkStart w:id="29" w:name="sub_1051"/>
      <w:bookmarkEnd w:id="28"/>
      <w: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45184" w:rsidRDefault="00445184" w:rsidP="00445184">
      <w:bookmarkStart w:id="30" w:name="sub_1052"/>
      <w:bookmarkEnd w:id="29"/>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445184" w:rsidRDefault="00445184" w:rsidP="00445184">
      <w:pPr>
        <w:pStyle w:val="a5"/>
        <w:rPr>
          <w:color w:val="000000"/>
          <w:sz w:val="16"/>
          <w:szCs w:val="16"/>
        </w:rPr>
      </w:pPr>
      <w:bookmarkStart w:id="31" w:name="sub_1006"/>
      <w:bookmarkEnd w:id="30"/>
      <w:r>
        <w:rPr>
          <w:color w:val="000000"/>
          <w:sz w:val="16"/>
          <w:szCs w:val="16"/>
        </w:rPr>
        <w:t>Информация об изменениях:</w:t>
      </w:r>
    </w:p>
    <w:bookmarkEnd w:id="31"/>
    <w:p w:rsidR="00445184" w:rsidRDefault="00445184" w:rsidP="00445184">
      <w:pPr>
        <w:pStyle w:val="a6"/>
      </w:pPr>
      <w:r>
        <w:t xml:space="preserve">Пункт 6 изменен с 20 ноября 2017 г. - </w:t>
      </w:r>
      <w:hyperlink r:id="rId35" w:history="1">
        <w:r>
          <w:rPr>
            <w:rStyle w:val="a4"/>
          </w:rPr>
          <w:t>Закон</w:t>
        </w:r>
      </w:hyperlink>
      <w:r>
        <w:t xml:space="preserve"> Оренбургской области от 3 ноября 2017 г. N 575/138-VI-ОЗ</w:t>
      </w:r>
    </w:p>
    <w:p w:rsidR="00445184" w:rsidRDefault="00445184" w:rsidP="00445184">
      <w:pPr>
        <w:pStyle w:val="a6"/>
      </w:pPr>
      <w:hyperlink r:id="rId36" w:history="1">
        <w:r>
          <w:rPr>
            <w:rStyle w:val="a4"/>
          </w:rPr>
          <w:t>См. предыдущую редакцию</w:t>
        </w:r>
      </w:hyperlink>
    </w:p>
    <w:p w:rsidR="00445184" w:rsidRDefault="00445184" w:rsidP="00445184">
      <w:r>
        <w:t>6. Сведения о доходах, об имуществе и обязательствах имущественного характера представляются в кадровые службы государственных органов Оренбургской области, если федеральным законом или настоящим Положением для гражданина, претендующего на замещение государственной должности Оренбургской области, или лица, замещающего государственную должность Оренбургской области, не установлен иной порядок представления указанных сведений.</w:t>
      </w:r>
    </w:p>
    <w:p w:rsidR="00445184" w:rsidRDefault="00445184" w:rsidP="00445184">
      <w:bookmarkStart w:id="32" w:name="sub_10062"/>
      <w:r>
        <w:t>Сведения о доходах, об имуществе и обязательствах имущественного характера депутатов Законодательного Собрания Оренбургской области предоставляются в комиссию Законодательного Собрания Оренбургской области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Собрания Оренбургской области.</w:t>
      </w:r>
    </w:p>
    <w:p w:rsidR="00445184" w:rsidRDefault="00445184" w:rsidP="00445184">
      <w:bookmarkStart w:id="33" w:name="sub_10063"/>
      <w:bookmarkEnd w:id="32"/>
      <w:r>
        <w:t>Сведения о доходах, об имуществе и обязательствах имущественного характера председателя Избирательной комиссии Оренбургской области, Уполномоченного по правам человека в Оренбургской области, Уполномоченного по правам ребенка в Оренбургской области, Уполномоченного по защите прав предпринимателей в Оренбургской области представляются в структурное подразделение по вопросам государственной гражданской службы и кадровой работы аппарата Губернатора и Правительства Оренбургской области.</w:t>
      </w:r>
    </w:p>
    <w:p w:rsidR="00445184" w:rsidRDefault="00445184" w:rsidP="00445184">
      <w:pPr>
        <w:pStyle w:val="a5"/>
        <w:rPr>
          <w:color w:val="000000"/>
          <w:sz w:val="16"/>
          <w:szCs w:val="16"/>
        </w:rPr>
      </w:pPr>
      <w:bookmarkStart w:id="34" w:name="sub_1007"/>
      <w:bookmarkEnd w:id="33"/>
      <w:r>
        <w:rPr>
          <w:color w:val="000000"/>
          <w:sz w:val="16"/>
          <w:szCs w:val="16"/>
        </w:rPr>
        <w:t>Информация об изменениях:</w:t>
      </w:r>
    </w:p>
    <w:bookmarkEnd w:id="34"/>
    <w:p w:rsidR="00445184" w:rsidRDefault="00445184" w:rsidP="00445184">
      <w:pPr>
        <w:pStyle w:val="a6"/>
      </w:pPr>
      <w:r>
        <w:lastRenderedPageBreak/>
        <w:fldChar w:fldCharType="begin"/>
      </w:r>
      <w:r>
        <w:instrText>HYPERLINK "http://internet.garant.ru/document?id=27439883&amp;sub=122"</w:instrText>
      </w:r>
      <w:r>
        <w:fldChar w:fldCharType="separate"/>
      </w:r>
      <w:r>
        <w:rPr>
          <w:rStyle w:val="a4"/>
        </w:rPr>
        <w:t>Законом</w:t>
      </w:r>
      <w:r>
        <w:fldChar w:fldCharType="end"/>
      </w:r>
      <w:r>
        <w:t xml:space="preserve"> Оренбургской области от 3 октября 2014 г. N 2538/712-V-ОЗ в пункт 7 настоящего приложения внесены изменения, </w:t>
      </w:r>
      <w:hyperlink r:id="rId37" w:history="1">
        <w:r>
          <w:rPr>
            <w:rStyle w:val="a4"/>
          </w:rPr>
          <w:t>вступающие в силу</w:t>
        </w:r>
      </w:hyperlink>
      <w:r>
        <w:t xml:space="preserve"> после </w:t>
      </w:r>
      <w:hyperlink r:id="rId38" w:history="1">
        <w:r>
          <w:rPr>
            <w:rStyle w:val="a4"/>
          </w:rPr>
          <w:t>официального опубликования</w:t>
        </w:r>
      </w:hyperlink>
      <w:r>
        <w:t xml:space="preserve"> названного Закона</w:t>
      </w:r>
    </w:p>
    <w:p w:rsidR="00445184" w:rsidRDefault="00445184" w:rsidP="00445184">
      <w:pPr>
        <w:pStyle w:val="a6"/>
      </w:pPr>
      <w:hyperlink r:id="rId39" w:history="1">
        <w:r>
          <w:rPr>
            <w:rStyle w:val="a4"/>
          </w:rPr>
          <w:t>См. текст пункта в предыдущей редакции</w:t>
        </w:r>
      </w:hyperlink>
    </w:p>
    <w:p w:rsidR="00445184" w:rsidRDefault="00445184" w:rsidP="00445184">
      <w:r>
        <w:t>7. В случае, если гражданин, претендующий на замещение государственной должности Оренбургской области, лицо, замещающее государственную должность Оренбургской области, депутат Законодательного Собрания Оренбургской области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445184" w:rsidRDefault="00445184" w:rsidP="00445184">
      <w:bookmarkStart w:id="35" w:name="sub_10072"/>
      <w:r>
        <w:t xml:space="preserve">Лицо, замещающее государственную должность Оренбургской области, депутат Законодательного Собрания Оренбургской области могут представить уточненные сведения в течение одного месяца после окончания срока, указанного в </w:t>
      </w:r>
      <w:hyperlink w:anchor="sub_1003" w:history="1">
        <w:r>
          <w:rPr>
            <w:rStyle w:val="a4"/>
          </w:rPr>
          <w:t>пункте 3</w:t>
        </w:r>
      </w:hyperlink>
      <w:r>
        <w:t xml:space="preserve"> настоящего Положения. Гражданин, претендующий на замещение государственной должности Оренбургской области, может представить уточненные сведения в течение одного месяца со дня представления сведений в соответствии с пунктом 3 настоящего Положения.</w:t>
      </w:r>
    </w:p>
    <w:p w:rsidR="00445184" w:rsidRDefault="00445184" w:rsidP="00445184">
      <w:bookmarkStart w:id="36" w:name="sub_1008"/>
      <w:bookmarkEnd w:id="35"/>
      <w:r>
        <w:t>8. В случае непредставления по объективным причинам лицом, замещающим государственную должность Оренбургской области,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Губернатором Оренбургской области.</w:t>
      </w:r>
    </w:p>
    <w:p w:rsidR="00445184" w:rsidRDefault="00445184" w:rsidP="00445184">
      <w:bookmarkStart w:id="37" w:name="sub_10082"/>
      <w:bookmarkEnd w:id="36"/>
      <w:r>
        <w:t>В случае непредставления по объективным причинам депутатом Законодательного Собрания Оренбургской области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Законодательного Собрания Оренбургской области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Собрания Оренбургской области.</w:t>
      </w:r>
    </w:p>
    <w:p w:rsidR="00445184" w:rsidRDefault="00445184" w:rsidP="00445184">
      <w:bookmarkStart w:id="38" w:name="sub_1009"/>
      <w:bookmarkEnd w:id="37"/>
      <w:r>
        <w:t xml:space="preserve">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Оренбургской области, и лицами, замещающими государственные должности Оренбургской области, осуществляется в соответствии с </w:t>
      </w:r>
      <w:hyperlink r:id="rId40" w:history="1">
        <w:r>
          <w:rPr>
            <w:rStyle w:val="a4"/>
          </w:rPr>
          <w:t>законодательством</w:t>
        </w:r>
      </w:hyperlink>
      <w:r>
        <w:t xml:space="preserve"> Российской Федерации.</w:t>
      </w:r>
    </w:p>
    <w:p w:rsidR="00445184" w:rsidRDefault="00445184" w:rsidP="00445184">
      <w:bookmarkStart w:id="39" w:name="sub_10092"/>
      <w:bookmarkEnd w:id="38"/>
      <w: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депутатами Законодательного Собрания Оренбургской области, осуществляется в порядке, установленном Законом Оренбургской области.</w:t>
      </w:r>
    </w:p>
    <w:p w:rsidR="00445184" w:rsidRDefault="00445184" w:rsidP="00445184">
      <w:bookmarkStart w:id="40" w:name="sub_1010"/>
      <w:bookmarkEnd w:id="39"/>
      <w:r>
        <w:t xml:space="preserve">10. 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Оренбургской области, лицами, замещающими государственные должности Оренбургской области, депутатами Законодательного Собрания Оренбургской области являются сведениями конфиденциального характера, если </w:t>
      </w:r>
      <w:hyperlink r:id="rId41" w:history="1">
        <w:r>
          <w:rPr>
            <w:rStyle w:val="a4"/>
          </w:rPr>
          <w:t>федеральным законом</w:t>
        </w:r>
      </w:hyperlink>
      <w:r>
        <w:t xml:space="preserve"> они не отнесены к сведениям, составляющим </w:t>
      </w:r>
      <w:hyperlink r:id="rId42" w:history="1">
        <w:r>
          <w:rPr>
            <w:rStyle w:val="a4"/>
          </w:rPr>
          <w:t>государственную тайну</w:t>
        </w:r>
      </w:hyperlink>
      <w:r>
        <w:t>.</w:t>
      </w:r>
    </w:p>
    <w:bookmarkEnd w:id="40"/>
    <w:p w:rsidR="00445184" w:rsidRDefault="00445184" w:rsidP="00445184">
      <w:r>
        <w:t>Эти сведения могут представляться Президенту Российской Федерации, в государственные органы, в компетенцию которых входит наделение полномочиями по государственным должностям Оренбургской области (назначение на указанные должности), а также должностным лицам в случаях, предусмотренных федеральными законами.</w:t>
      </w:r>
    </w:p>
    <w:p w:rsidR="00445184" w:rsidRDefault="00445184" w:rsidP="00445184">
      <w:pPr>
        <w:pStyle w:val="a5"/>
        <w:rPr>
          <w:color w:val="000000"/>
          <w:sz w:val="16"/>
          <w:szCs w:val="16"/>
        </w:rPr>
      </w:pPr>
      <w:bookmarkStart w:id="41" w:name="sub_3"/>
      <w:r>
        <w:rPr>
          <w:color w:val="000000"/>
          <w:sz w:val="16"/>
          <w:szCs w:val="16"/>
        </w:rPr>
        <w:t>Информация об изменениях:</w:t>
      </w:r>
    </w:p>
    <w:bookmarkEnd w:id="41"/>
    <w:p w:rsidR="00445184" w:rsidRDefault="00445184" w:rsidP="00445184">
      <w:pPr>
        <w:pStyle w:val="a6"/>
      </w:pPr>
      <w:r>
        <w:fldChar w:fldCharType="begin"/>
      </w:r>
      <w:r>
        <w:instrText>HYPERLINK "http://internet.garant.ru/document?id=27432727&amp;sub=11"</w:instrText>
      </w:r>
      <w:r>
        <w:fldChar w:fldCharType="separate"/>
      </w:r>
      <w:r>
        <w:rPr>
          <w:rStyle w:val="a4"/>
        </w:rPr>
        <w:t>Законом</w:t>
      </w:r>
      <w:r>
        <w:fldChar w:fldCharType="end"/>
      </w:r>
      <w:r>
        <w:t xml:space="preserve"> Оренбургской области от 12 сентября 2013 г. N 1750/525-V-ОЗ в пункт 11 настоящего приложения внесены изменения, </w:t>
      </w:r>
      <w:hyperlink r:id="rId43" w:history="1">
        <w:r>
          <w:rPr>
            <w:rStyle w:val="a4"/>
          </w:rPr>
          <w:t>вступающие в силу</w:t>
        </w:r>
      </w:hyperlink>
      <w:r>
        <w:t xml:space="preserve"> после </w:t>
      </w:r>
      <w:hyperlink r:id="rId44" w:history="1">
        <w:r>
          <w:rPr>
            <w:rStyle w:val="a4"/>
          </w:rPr>
          <w:t>официального опубликования</w:t>
        </w:r>
      </w:hyperlink>
      <w:r>
        <w:t xml:space="preserve"> </w:t>
      </w:r>
      <w:r>
        <w:lastRenderedPageBreak/>
        <w:t>названного Закона</w:t>
      </w:r>
    </w:p>
    <w:p w:rsidR="00445184" w:rsidRDefault="00445184" w:rsidP="00445184">
      <w:pPr>
        <w:pStyle w:val="a6"/>
      </w:pPr>
      <w:hyperlink r:id="rId45" w:history="1">
        <w:r>
          <w:rPr>
            <w:rStyle w:val="a4"/>
          </w:rPr>
          <w:t>См. текст пункта в предыдущей редакции</w:t>
        </w:r>
      </w:hyperlink>
    </w:p>
    <w:p w:rsidR="00445184" w:rsidRDefault="00445184" w:rsidP="00445184">
      <w:r>
        <w:t xml:space="preserve">11. Сведения о доходах, об имуществе и обязательствах имущественного характера лица, замещающего государственную должность Оренбургской области, его супруги (супруга) и несовершеннолетних детей в соответствии с </w:t>
      </w:r>
      <w:hyperlink r:id="rId46" w:history="1">
        <w:r>
          <w:rPr>
            <w:rStyle w:val="a4"/>
          </w:rPr>
          <w:t>порядком</w:t>
        </w:r>
      </w:hyperlink>
      <w:r>
        <w:t xml:space="preserve">, утвержденным </w:t>
      </w:r>
      <w:hyperlink r:id="rId47" w:history="1">
        <w:r>
          <w:rPr>
            <w:rStyle w:val="a4"/>
          </w:rPr>
          <w:t>Указом</w:t>
        </w:r>
      </w:hyperlink>
      <w:r>
        <w:t xml:space="preserve"> Президента Российской Федерации от 8 июля 2013 года N 613, размещаются на официальном сайте соответствующего государственного органа Оренбургской области, а в случае отсутствия этих сведений на официальном сайте соответствующего государственного органа предоставляются общероссийским средствам массовой информации для опубликования по их запросам.</w:t>
      </w:r>
    </w:p>
    <w:bookmarkStart w:id="42" w:name="sub_112"/>
    <w:p w:rsidR="00445184" w:rsidRDefault="00445184" w:rsidP="00445184">
      <w:r>
        <w:fldChar w:fldCharType="begin"/>
      </w:r>
      <w:r>
        <w:instrText>HYPERLINK "http://internet.garant.ru/document?id=27423364&amp;sub=0"</w:instrText>
      </w:r>
      <w:r>
        <w:fldChar w:fldCharType="separate"/>
      </w:r>
      <w:r>
        <w:rPr>
          <w:rStyle w:val="a4"/>
        </w:rPr>
        <w:t>Порядок</w:t>
      </w:r>
      <w:r>
        <w:fldChar w:fldCharType="end"/>
      </w:r>
      <w:r>
        <w:t xml:space="preserve"> размещения сведений о доходах, об имуществе и обязательствах имущественного характера, представляемых депутатом Законодательного Собрания Оренбургской области, на </w:t>
      </w:r>
      <w:hyperlink r:id="rId48" w:history="1">
        <w:r>
          <w:rPr>
            <w:rStyle w:val="a4"/>
          </w:rPr>
          <w:t>официальном сайте</w:t>
        </w:r>
      </w:hyperlink>
      <w:r>
        <w:t xml:space="preserve"> Законодательного Собрания Оренбургской области и порядок предоставления этих сведений средствам массовой информации для опубликования в связи с их запросами определяются законом Оренбургской области.</w:t>
      </w:r>
    </w:p>
    <w:p w:rsidR="00445184" w:rsidRDefault="00445184" w:rsidP="00445184">
      <w:bookmarkStart w:id="43" w:name="sub_31"/>
      <w:bookmarkEnd w:id="42"/>
      <w:r>
        <w:t>Размещение на официальных сайтах сведений о доходах, об имуществе и обязательствах имущественного характера обеспечивается кадровыми службами соответствующих государственных органов Оренбургской области.</w:t>
      </w:r>
    </w:p>
    <w:p w:rsidR="00445184" w:rsidRDefault="00445184" w:rsidP="00445184">
      <w:bookmarkStart w:id="44" w:name="sub_4"/>
      <w:bookmarkEnd w:id="43"/>
      <w:r>
        <w:t xml:space="preserve">12. Государственные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w:t>
      </w:r>
      <w:hyperlink r:id="rId49" w:history="1">
        <w:r>
          <w:rPr>
            <w:rStyle w:val="a4"/>
          </w:rPr>
          <w:t>законодательством</w:t>
        </w:r>
      </w:hyperlink>
      <w:r>
        <w:t xml:space="preserve"> Российской Федерации.</w:t>
      </w:r>
    </w:p>
    <w:p w:rsidR="00445184" w:rsidRDefault="00445184" w:rsidP="00445184">
      <w:bookmarkStart w:id="45" w:name="sub_5"/>
      <w:bookmarkEnd w:id="44"/>
      <w:r>
        <w:t>13. 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Оренбургской области,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Оренбургской области.</w:t>
      </w:r>
    </w:p>
    <w:bookmarkEnd w:id="45"/>
    <w:p w:rsidR="00445184" w:rsidRDefault="00445184" w:rsidP="00445184">
      <w: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не был наделен полномочиями по государственной должности Оренбургской области (назначен на указанную должность), эти справки возвращаются ему по его письменному заявлению вместе с другими документами.</w:t>
      </w:r>
    </w:p>
    <w:p w:rsidR="00445184" w:rsidRDefault="00445184" w:rsidP="00445184">
      <w:bookmarkStart w:id="46" w:name="sub_6"/>
      <w:r>
        <w:t>14.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Оренбургской области, лицо, замещающее государственную должность Оренбургской области, депутат Законодательного Собрания Оренбургской области несут ответственность в соответствии с законодательством Российской Федерации.</w:t>
      </w:r>
    </w:p>
    <w:bookmarkEnd w:id="46"/>
    <w:p w:rsidR="00445184" w:rsidRDefault="00445184" w:rsidP="00445184"/>
    <w:p w:rsidR="00445184" w:rsidRDefault="00445184" w:rsidP="00445184">
      <w:pPr>
        <w:jc w:val="right"/>
        <w:rPr>
          <w:rStyle w:val="a3"/>
          <w:rFonts w:ascii="Arial" w:hAnsi="Arial" w:cs="Arial"/>
        </w:rPr>
      </w:pPr>
      <w:bookmarkStart w:id="47" w:name="sub_2000"/>
      <w:r>
        <w:rPr>
          <w:rStyle w:val="a3"/>
          <w:rFonts w:ascii="Arial" w:hAnsi="Arial" w:cs="Arial"/>
        </w:rPr>
        <w:t>Приложение N 2</w:t>
      </w:r>
      <w:r>
        <w:rPr>
          <w:rStyle w:val="a3"/>
          <w:rFonts w:ascii="Arial" w:hAnsi="Arial" w:cs="Arial"/>
        </w:rPr>
        <w:br/>
        <w:t xml:space="preserve">к </w:t>
      </w:r>
      <w:hyperlink w:anchor="sub_0" w:history="1">
        <w:r>
          <w:rPr>
            <w:rStyle w:val="a4"/>
            <w:rFonts w:ascii="Arial" w:hAnsi="Arial" w:cs="Arial"/>
          </w:rPr>
          <w:t>Закону</w:t>
        </w:r>
      </w:hyperlink>
      <w:r>
        <w:rPr>
          <w:rStyle w:val="a3"/>
          <w:rFonts w:ascii="Arial" w:hAnsi="Arial" w:cs="Arial"/>
        </w:rPr>
        <w:t xml:space="preserve"> Оренбургской области</w:t>
      </w:r>
      <w:r>
        <w:rPr>
          <w:rStyle w:val="a3"/>
          <w:rFonts w:ascii="Arial" w:hAnsi="Arial" w:cs="Arial"/>
        </w:rPr>
        <w:br/>
        <w:t>от 9 ноября 2009 г. N 3218/734-IV-ОЗ</w:t>
      </w:r>
    </w:p>
    <w:bookmarkEnd w:id="47"/>
    <w:p w:rsidR="00445184" w:rsidRDefault="00445184" w:rsidP="00445184"/>
    <w:p w:rsidR="00445184" w:rsidRDefault="00445184" w:rsidP="00445184">
      <w:hyperlink r:id="rId50" w:history="1">
        <w:r>
          <w:rPr>
            <w:rStyle w:val="a4"/>
          </w:rPr>
          <w:t>Утратило силу</w:t>
        </w:r>
      </w:hyperlink>
    </w:p>
    <w:p w:rsidR="00445184" w:rsidRDefault="00445184" w:rsidP="00445184">
      <w:pPr>
        <w:pStyle w:val="a5"/>
        <w:rPr>
          <w:color w:val="000000"/>
          <w:sz w:val="16"/>
          <w:szCs w:val="16"/>
        </w:rPr>
      </w:pPr>
      <w:r>
        <w:rPr>
          <w:color w:val="000000"/>
          <w:sz w:val="16"/>
          <w:szCs w:val="16"/>
        </w:rPr>
        <w:t>Информация об изменениях:</w:t>
      </w:r>
    </w:p>
    <w:p w:rsidR="00445184" w:rsidRDefault="00445184" w:rsidP="00445184">
      <w:pPr>
        <w:pStyle w:val="a6"/>
      </w:pPr>
      <w:r>
        <w:t xml:space="preserve">См. текст </w:t>
      </w:r>
      <w:hyperlink r:id="rId51" w:history="1">
        <w:r>
          <w:rPr>
            <w:rStyle w:val="a4"/>
          </w:rPr>
          <w:t>приложения</w:t>
        </w:r>
      </w:hyperlink>
    </w:p>
    <w:p w:rsidR="00445184" w:rsidRDefault="00445184" w:rsidP="00445184">
      <w:pPr>
        <w:pStyle w:val="a6"/>
      </w:pPr>
    </w:p>
    <w:p w:rsidR="00445184" w:rsidRDefault="00445184" w:rsidP="00445184">
      <w:pPr>
        <w:jc w:val="right"/>
        <w:rPr>
          <w:rStyle w:val="a3"/>
          <w:rFonts w:ascii="Arial" w:hAnsi="Arial" w:cs="Arial"/>
        </w:rPr>
      </w:pPr>
      <w:bookmarkStart w:id="48" w:name="sub_3000"/>
      <w:r>
        <w:rPr>
          <w:rStyle w:val="a3"/>
          <w:rFonts w:ascii="Arial" w:hAnsi="Arial" w:cs="Arial"/>
        </w:rPr>
        <w:t>Приложение N 3</w:t>
      </w:r>
      <w:r>
        <w:rPr>
          <w:rStyle w:val="a3"/>
          <w:rFonts w:ascii="Arial" w:hAnsi="Arial" w:cs="Arial"/>
        </w:rPr>
        <w:br/>
      </w:r>
      <w:r>
        <w:rPr>
          <w:rStyle w:val="a3"/>
          <w:rFonts w:ascii="Arial" w:hAnsi="Arial" w:cs="Arial"/>
        </w:rPr>
        <w:lastRenderedPageBreak/>
        <w:t xml:space="preserve">к </w:t>
      </w:r>
      <w:hyperlink w:anchor="sub_0" w:history="1">
        <w:r>
          <w:rPr>
            <w:rStyle w:val="a4"/>
            <w:rFonts w:ascii="Arial" w:hAnsi="Arial" w:cs="Arial"/>
          </w:rPr>
          <w:t>Закону</w:t>
        </w:r>
      </w:hyperlink>
      <w:r>
        <w:rPr>
          <w:rStyle w:val="a3"/>
          <w:rFonts w:ascii="Arial" w:hAnsi="Arial" w:cs="Arial"/>
        </w:rPr>
        <w:t xml:space="preserve"> Оренбургской области</w:t>
      </w:r>
      <w:r>
        <w:rPr>
          <w:rStyle w:val="a3"/>
          <w:rFonts w:ascii="Arial" w:hAnsi="Arial" w:cs="Arial"/>
        </w:rPr>
        <w:br/>
        <w:t>от 9 ноября 2009 г. N 3218/734-IV-ОЗ</w:t>
      </w:r>
    </w:p>
    <w:bookmarkEnd w:id="48"/>
    <w:p w:rsidR="00445184" w:rsidRDefault="00445184" w:rsidP="00445184"/>
    <w:p w:rsidR="00445184" w:rsidRDefault="00445184" w:rsidP="00445184">
      <w:hyperlink r:id="rId52" w:history="1">
        <w:r>
          <w:rPr>
            <w:rStyle w:val="a4"/>
          </w:rPr>
          <w:t>Утратило силу</w:t>
        </w:r>
      </w:hyperlink>
    </w:p>
    <w:p w:rsidR="00445184" w:rsidRDefault="00445184" w:rsidP="00445184">
      <w:pPr>
        <w:pStyle w:val="a5"/>
        <w:rPr>
          <w:color w:val="000000"/>
          <w:sz w:val="16"/>
          <w:szCs w:val="16"/>
        </w:rPr>
      </w:pPr>
      <w:r>
        <w:rPr>
          <w:color w:val="000000"/>
          <w:sz w:val="16"/>
          <w:szCs w:val="16"/>
        </w:rPr>
        <w:t>Информация об изменениях:</w:t>
      </w:r>
    </w:p>
    <w:p w:rsidR="00445184" w:rsidRDefault="00445184" w:rsidP="00445184">
      <w:pPr>
        <w:pStyle w:val="a6"/>
      </w:pPr>
      <w:r>
        <w:t xml:space="preserve">См. текст </w:t>
      </w:r>
      <w:hyperlink r:id="rId53" w:history="1">
        <w:r>
          <w:rPr>
            <w:rStyle w:val="a4"/>
          </w:rPr>
          <w:t>приложения</w:t>
        </w:r>
      </w:hyperlink>
    </w:p>
    <w:p w:rsidR="00445184" w:rsidRDefault="00445184" w:rsidP="00445184">
      <w:pPr>
        <w:pStyle w:val="a6"/>
      </w:pPr>
    </w:p>
    <w:p w:rsidR="00445184" w:rsidRDefault="00445184" w:rsidP="00445184">
      <w:pPr>
        <w:jc w:val="right"/>
        <w:rPr>
          <w:rStyle w:val="a3"/>
          <w:rFonts w:ascii="Arial" w:hAnsi="Arial" w:cs="Arial"/>
        </w:rPr>
      </w:pPr>
      <w:bookmarkStart w:id="49" w:name="sub_4000"/>
      <w:r>
        <w:rPr>
          <w:rStyle w:val="a3"/>
          <w:rFonts w:ascii="Arial" w:hAnsi="Arial" w:cs="Arial"/>
        </w:rPr>
        <w:t>Приложение N 4</w:t>
      </w:r>
      <w:r>
        <w:rPr>
          <w:rStyle w:val="a3"/>
          <w:rFonts w:ascii="Arial" w:hAnsi="Arial" w:cs="Arial"/>
        </w:rPr>
        <w:br/>
        <w:t xml:space="preserve">к </w:t>
      </w:r>
      <w:hyperlink w:anchor="sub_0" w:history="1">
        <w:r>
          <w:rPr>
            <w:rStyle w:val="a4"/>
            <w:rFonts w:ascii="Arial" w:hAnsi="Arial" w:cs="Arial"/>
          </w:rPr>
          <w:t>Закону</w:t>
        </w:r>
      </w:hyperlink>
      <w:r>
        <w:rPr>
          <w:rStyle w:val="a3"/>
          <w:rFonts w:ascii="Arial" w:hAnsi="Arial" w:cs="Arial"/>
        </w:rPr>
        <w:t xml:space="preserve"> Оренбургской области</w:t>
      </w:r>
      <w:r>
        <w:rPr>
          <w:rStyle w:val="a3"/>
          <w:rFonts w:ascii="Arial" w:hAnsi="Arial" w:cs="Arial"/>
        </w:rPr>
        <w:br/>
        <w:t>от 9 ноября 2009 г. N 3218/734-IV-ОЗ</w:t>
      </w:r>
    </w:p>
    <w:bookmarkEnd w:id="49"/>
    <w:p w:rsidR="00445184" w:rsidRDefault="00445184" w:rsidP="00445184"/>
    <w:p w:rsidR="00445184" w:rsidRDefault="00445184" w:rsidP="00445184">
      <w:hyperlink r:id="rId54" w:history="1">
        <w:r>
          <w:rPr>
            <w:rStyle w:val="a4"/>
          </w:rPr>
          <w:t>Утратило силу</w:t>
        </w:r>
      </w:hyperlink>
    </w:p>
    <w:p w:rsidR="00445184" w:rsidRDefault="00445184" w:rsidP="00445184">
      <w:pPr>
        <w:pStyle w:val="a5"/>
        <w:rPr>
          <w:color w:val="000000"/>
          <w:sz w:val="16"/>
          <w:szCs w:val="16"/>
        </w:rPr>
      </w:pPr>
      <w:r>
        <w:rPr>
          <w:color w:val="000000"/>
          <w:sz w:val="16"/>
          <w:szCs w:val="16"/>
        </w:rPr>
        <w:t>Информация об изменениях:</w:t>
      </w:r>
    </w:p>
    <w:p w:rsidR="00445184" w:rsidRDefault="00445184" w:rsidP="00445184">
      <w:pPr>
        <w:pStyle w:val="a6"/>
      </w:pPr>
      <w:r>
        <w:t xml:space="preserve">См. текст </w:t>
      </w:r>
      <w:hyperlink r:id="rId55" w:history="1">
        <w:r>
          <w:rPr>
            <w:rStyle w:val="a4"/>
          </w:rPr>
          <w:t>приложения</w:t>
        </w:r>
      </w:hyperlink>
    </w:p>
    <w:p w:rsidR="00445184" w:rsidRDefault="00445184" w:rsidP="00445184">
      <w:pPr>
        <w:pStyle w:val="a6"/>
      </w:pPr>
    </w:p>
    <w:p w:rsidR="00445184" w:rsidRDefault="00445184" w:rsidP="00445184">
      <w:pPr>
        <w:jc w:val="right"/>
        <w:rPr>
          <w:rStyle w:val="a3"/>
          <w:rFonts w:ascii="Arial" w:hAnsi="Arial" w:cs="Arial"/>
        </w:rPr>
      </w:pPr>
      <w:bookmarkStart w:id="50" w:name="sub_41000"/>
      <w:r>
        <w:rPr>
          <w:rStyle w:val="a3"/>
          <w:rFonts w:ascii="Arial" w:hAnsi="Arial" w:cs="Arial"/>
        </w:rPr>
        <w:t>Приложение N 4.1</w:t>
      </w:r>
      <w:r>
        <w:rPr>
          <w:rStyle w:val="a3"/>
          <w:rFonts w:ascii="Arial" w:hAnsi="Arial" w:cs="Arial"/>
        </w:rPr>
        <w:br/>
        <w:t xml:space="preserve">к </w:t>
      </w:r>
      <w:hyperlink w:anchor="sub_0" w:history="1">
        <w:r>
          <w:rPr>
            <w:rStyle w:val="a4"/>
            <w:rFonts w:ascii="Arial" w:hAnsi="Arial" w:cs="Arial"/>
          </w:rPr>
          <w:t>Закону</w:t>
        </w:r>
      </w:hyperlink>
      <w:r>
        <w:rPr>
          <w:rStyle w:val="a3"/>
          <w:rFonts w:ascii="Arial" w:hAnsi="Arial" w:cs="Arial"/>
        </w:rPr>
        <w:t xml:space="preserve"> Оренбургской области</w:t>
      </w:r>
      <w:r>
        <w:rPr>
          <w:rStyle w:val="a3"/>
          <w:rFonts w:ascii="Arial" w:hAnsi="Arial" w:cs="Arial"/>
        </w:rPr>
        <w:br/>
        <w:t>от 9 ноября 2009 г. N 3218/734-IV-ОЗ</w:t>
      </w:r>
    </w:p>
    <w:bookmarkEnd w:id="50"/>
    <w:p w:rsidR="00445184" w:rsidRDefault="00445184" w:rsidP="00445184"/>
    <w:p w:rsidR="00445184" w:rsidRDefault="00445184" w:rsidP="00445184">
      <w:hyperlink r:id="rId56" w:history="1">
        <w:r>
          <w:rPr>
            <w:rStyle w:val="a4"/>
          </w:rPr>
          <w:t>Утратило силу</w:t>
        </w:r>
      </w:hyperlink>
    </w:p>
    <w:p w:rsidR="00445184" w:rsidRDefault="00445184" w:rsidP="00445184">
      <w:pPr>
        <w:pStyle w:val="a5"/>
        <w:rPr>
          <w:color w:val="000000"/>
          <w:sz w:val="16"/>
          <w:szCs w:val="16"/>
        </w:rPr>
      </w:pPr>
      <w:r>
        <w:rPr>
          <w:color w:val="000000"/>
          <w:sz w:val="16"/>
          <w:szCs w:val="16"/>
        </w:rPr>
        <w:t>Информация об изменениях:</w:t>
      </w:r>
    </w:p>
    <w:p w:rsidR="00445184" w:rsidRDefault="00445184" w:rsidP="00445184">
      <w:pPr>
        <w:pStyle w:val="a6"/>
      </w:pPr>
      <w:r>
        <w:t xml:space="preserve">См. текст </w:t>
      </w:r>
      <w:hyperlink r:id="rId57" w:history="1">
        <w:r>
          <w:rPr>
            <w:rStyle w:val="a4"/>
          </w:rPr>
          <w:t>приложения</w:t>
        </w:r>
      </w:hyperlink>
    </w:p>
    <w:p w:rsidR="00445184" w:rsidRDefault="00445184" w:rsidP="00445184">
      <w:pPr>
        <w:pStyle w:val="a6"/>
      </w:pPr>
    </w:p>
    <w:p w:rsidR="00445184" w:rsidRDefault="00445184" w:rsidP="00445184">
      <w:pPr>
        <w:jc w:val="right"/>
        <w:rPr>
          <w:rStyle w:val="a3"/>
          <w:rFonts w:ascii="Arial" w:hAnsi="Arial" w:cs="Arial"/>
        </w:rPr>
      </w:pPr>
      <w:bookmarkStart w:id="51" w:name="sub_5000"/>
      <w:r>
        <w:rPr>
          <w:rStyle w:val="a3"/>
          <w:rFonts w:ascii="Arial" w:hAnsi="Arial" w:cs="Arial"/>
        </w:rPr>
        <w:t>Приложение N 5</w:t>
      </w:r>
      <w:r>
        <w:rPr>
          <w:rStyle w:val="a3"/>
          <w:rFonts w:ascii="Arial" w:hAnsi="Arial" w:cs="Arial"/>
        </w:rPr>
        <w:br/>
        <w:t xml:space="preserve">к </w:t>
      </w:r>
      <w:hyperlink w:anchor="sub_0" w:history="1">
        <w:r>
          <w:rPr>
            <w:rStyle w:val="a4"/>
            <w:rFonts w:ascii="Arial" w:hAnsi="Arial" w:cs="Arial"/>
          </w:rPr>
          <w:t>Закону</w:t>
        </w:r>
      </w:hyperlink>
      <w:r>
        <w:rPr>
          <w:rStyle w:val="a3"/>
          <w:rFonts w:ascii="Arial" w:hAnsi="Arial" w:cs="Arial"/>
        </w:rPr>
        <w:t xml:space="preserve"> Оренбургской области</w:t>
      </w:r>
      <w:r>
        <w:rPr>
          <w:rStyle w:val="a3"/>
          <w:rFonts w:ascii="Arial" w:hAnsi="Arial" w:cs="Arial"/>
        </w:rPr>
        <w:br/>
        <w:t>от 9 ноября 2009 г. N 3218/734-IV-ОЗ</w:t>
      </w:r>
    </w:p>
    <w:bookmarkEnd w:id="51"/>
    <w:p w:rsidR="00445184" w:rsidRDefault="00445184" w:rsidP="00445184"/>
    <w:p w:rsidR="00445184" w:rsidRDefault="00445184" w:rsidP="00445184">
      <w:hyperlink r:id="rId58" w:history="1">
        <w:r>
          <w:rPr>
            <w:rStyle w:val="a4"/>
          </w:rPr>
          <w:t>Утратило силу</w:t>
        </w:r>
      </w:hyperlink>
    </w:p>
    <w:p w:rsidR="00445184" w:rsidRDefault="00445184" w:rsidP="00445184">
      <w:pPr>
        <w:pStyle w:val="a5"/>
        <w:rPr>
          <w:color w:val="000000"/>
          <w:sz w:val="16"/>
          <w:szCs w:val="16"/>
        </w:rPr>
      </w:pPr>
      <w:r>
        <w:rPr>
          <w:color w:val="000000"/>
          <w:sz w:val="16"/>
          <w:szCs w:val="16"/>
        </w:rPr>
        <w:t>Информация об изменениях:</w:t>
      </w:r>
    </w:p>
    <w:p w:rsidR="00445184" w:rsidRDefault="00445184" w:rsidP="00445184">
      <w:pPr>
        <w:pStyle w:val="a6"/>
      </w:pPr>
      <w:r>
        <w:t xml:space="preserve">См. текст </w:t>
      </w:r>
      <w:hyperlink r:id="rId59" w:history="1">
        <w:r>
          <w:rPr>
            <w:rStyle w:val="a4"/>
          </w:rPr>
          <w:t>приложения</w:t>
        </w:r>
      </w:hyperlink>
    </w:p>
    <w:p w:rsidR="00445184" w:rsidRDefault="00445184" w:rsidP="00445184">
      <w:pPr>
        <w:pStyle w:val="a6"/>
      </w:pPr>
    </w:p>
    <w:p w:rsidR="00445184" w:rsidRDefault="00445184" w:rsidP="00445184">
      <w:pPr>
        <w:jc w:val="right"/>
        <w:rPr>
          <w:rStyle w:val="a3"/>
          <w:rFonts w:ascii="Arial" w:hAnsi="Arial" w:cs="Arial"/>
        </w:rPr>
      </w:pPr>
      <w:bookmarkStart w:id="52" w:name="sub_51000"/>
      <w:r>
        <w:rPr>
          <w:rStyle w:val="a3"/>
          <w:rFonts w:ascii="Arial" w:hAnsi="Arial" w:cs="Arial"/>
        </w:rPr>
        <w:t>Приложение N 5.1</w:t>
      </w:r>
      <w:r>
        <w:rPr>
          <w:rStyle w:val="a3"/>
          <w:rFonts w:ascii="Arial" w:hAnsi="Arial" w:cs="Arial"/>
        </w:rPr>
        <w:br/>
        <w:t xml:space="preserve">к </w:t>
      </w:r>
      <w:hyperlink w:anchor="sub_0" w:history="1">
        <w:r>
          <w:rPr>
            <w:rStyle w:val="a4"/>
            <w:rFonts w:ascii="Arial" w:hAnsi="Arial" w:cs="Arial"/>
          </w:rPr>
          <w:t>Закону</w:t>
        </w:r>
      </w:hyperlink>
      <w:r>
        <w:rPr>
          <w:rStyle w:val="a3"/>
          <w:rFonts w:ascii="Arial" w:hAnsi="Arial" w:cs="Arial"/>
        </w:rPr>
        <w:t xml:space="preserve"> Оренбургской области</w:t>
      </w:r>
      <w:r>
        <w:rPr>
          <w:rStyle w:val="a3"/>
          <w:rFonts w:ascii="Arial" w:hAnsi="Arial" w:cs="Arial"/>
        </w:rPr>
        <w:br/>
        <w:t>от 9 ноября 2009 г. N 3218/734-IV-ОЗ</w:t>
      </w:r>
    </w:p>
    <w:bookmarkEnd w:id="52"/>
    <w:p w:rsidR="00445184" w:rsidRDefault="00445184" w:rsidP="00445184"/>
    <w:p w:rsidR="00445184" w:rsidRDefault="00445184" w:rsidP="00445184">
      <w:hyperlink r:id="rId60" w:history="1">
        <w:r>
          <w:rPr>
            <w:rStyle w:val="a4"/>
          </w:rPr>
          <w:t>Утратило силу</w:t>
        </w:r>
      </w:hyperlink>
    </w:p>
    <w:p w:rsidR="00445184" w:rsidRDefault="00445184" w:rsidP="00445184">
      <w:pPr>
        <w:pStyle w:val="a5"/>
        <w:rPr>
          <w:color w:val="000000"/>
          <w:sz w:val="16"/>
          <w:szCs w:val="16"/>
        </w:rPr>
      </w:pPr>
      <w:r>
        <w:rPr>
          <w:color w:val="000000"/>
          <w:sz w:val="16"/>
          <w:szCs w:val="16"/>
        </w:rPr>
        <w:t>Информация об изменениях:</w:t>
      </w:r>
    </w:p>
    <w:p w:rsidR="00445184" w:rsidRDefault="00445184" w:rsidP="00445184">
      <w:pPr>
        <w:pStyle w:val="a6"/>
      </w:pPr>
      <w:r>
        <w:t xml:space="preserve">См. текст </w:t>
      </w:r>
      <w:hyperlink r:id="rId61" w:history="1">
        <w:r>
          <w:rPr>
            <w:rStyle w:val="a4"/>
          </w:rPr>
          <w:t>приложения</w:t>
        </w:r>
      </w:hyperlink>
    </w:p>
    <w:p w:rsidR="00445184" w:rsidRDefault="00445184" w:rsidP="00445184">
      <w:pPr>
        <w:pStyle w:val="a6"/>
      </w:pPr>
    </w:p>
    <w:p w:rsidR="00445184" w:rsidRDefault="00445184" w:rsidP="00445184">
      <w:pPr>
        <w:jc w:val="right"/>
        <w:rPr>
          <w:rStyle w:val="a3"/>
          <w:rFonts w:ascii="Arial" w:hAnsi="Arial" w:cs="Arial"/>
        </w:rPr>
      </w:pPr>
      <w:bookmarkStart w:id="53" w:name="sub_6000"/>
      <w:r>
        <w:rPr>
          <w:rStyle w:val="a3"/>
          <w:rFonts w:ascii="Arial" w:hAnsi="Arial" w:cs="Arial"/>
        </w:rPr>
        <w:t>Приложение N 6</w:t>
      </w:r>
      <w:r>
        <w:rPr>
          <w:rStyle w:val="a3"/>
          <w:rFonts w:ascii="Arial" w:hAnsi="Arial" w:cs="Arial"/>
        </w:rPr>
        <w:br/>
        <w:t xml:space="preserve">к </w:t>
      </w:r>
      <w:hyperlink w:anchor="sub_0" w:history="1">
        <w:r>
          <w:rPr>
            <w:rStyle w:val="a4"/>
            <w:rFonts w:ascii="Arial" w:hAnsi="Arial" w:cs="Arial"/>
          </w:rPr>
          <w:t>Закону</w:t>
        </w:r>
      </w:hyperlink>
      <w:r>
        <w:rPr>
          <w:rStyle w:val="a3"/>
          <w:rFonts w:ascii="Arial" w:hAnsi="Arial" w:cs="Arial"/>
        </w:rPr>
        <w:t xml:space="preserve"> Оренбургской области</w:t>
      </w:r>
      <w:r>
        <w:rPr>
          <w:rStyle w:val="a3"/>
          <w:rFonts w:ascii="Arial" w:hAnsi="Arial" w:cs="Arial"/>
        </w:rPr>
        <w:br/>
        <w:t>от 9 ноября 2009 г. N 3218/734-IV-ОЗ</w:t>
      </w:r>
    </w:p>
    <w:bookmarkEnd w:id="53"/>
    <w:p w:rsidR="00445184" w:rsidRDefault="00445184" w:rsidP="00445184"/>
    <w:p w:rsidR="00445184" w:rsidRDefault="00445184" w:rsidP="00445184">
      <w:pPr>
        <w:pStyle w:val="1"/>
      </w:pPr>
      <w:r>
        <w:t>Положение</w:t>
      </w:r>
      <w:r>
        <w:br/>
        <w:t xml:space="preserve">о представлении гражданами, претендующими на замещение должностей государственной гражданской службы Оренбургской области, и государственными гражданскими служащими Оренбургской области сведений о доходах, об имуществе и обязательствах имущественного </w:t>
      </w:r>
      <w:r>
        <w:lastRenderedPageBreak/>
        <w:t>характера</w:t>
      </w:r>
      <w:r>
        <w:br/>
        <w:t>(далее - Положение)</w:t>
      </w:r>
    </w:p>
    <w:p w:rsidR="00445184" w:rsidRDefault="00445184" w:rsidP="00445184">
      <w:pPr>
        <w:pStyle w:val="a9"/>
      </w:pPr>
      <w:r>
        <w:t>С изменениями и дополнениями от:</w:t>
      </w:r>
    </w:p>
    <w:p w:rsidR="00445184" w:rsidRDefault="00445184" w:rsidP="00445184">
      <w:pPr>
        <w:pStyle w:val="a7"/>
      </w:pPr>
      <w:r>
        <w:t>4 мая 2010 г., 28 июня 2011 г., 9 июля 2012 г., 12 сентября 2013 г., 3 октября 2014 г., 6 марта, 1 июля, 17 ноября 2015 г.</w:t>
      </w:r>
    </w:p>
    <w:p w:rsidR="00445184" w:rsidRDefault="00445184" w:rsidP="00445184"/>
    <w:p w:rsidR="00445184" w:rsidRDefault="00445184" w:rsidP="00445184">
      <w:bookmarkStart w:id="54" w:name="sub_6001"/>
      <w:r>
        <w:t>1. Настоящим Положением определяется порядок представления гражданами, претендующими на замещение должностей государственной гражданской службы Оренбургской области (далее - должности государственной службы), и государственными гражданскими служащими Оренбургской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445184" w:rsidRDefault="00445184" w:rsidP="00445184">
      <w:pPr>
        <w:pStyle w:val="a5"/>
        <w:rPr>
          <w:color w:val="000000"/>
          <w:sz w:val="16"/>
          <w:szCs w:val="16"/>
        </w:rPr>
      </w:pPr>
      <w:bookmarkStart w:id="55" w:name="sub_6002"/>
      <w:bookmarkEnd w:id="54"/>
      <w:r>
        <w:rPr>
          <w:color w:val="000000"/>
          <w:sz w:val="16"/>
          <w:szCs w:val="16"/>
        </w:rPr>
        <w:t>Информация об изменениях:</w:t>
      </w:r>
    </w:p>
    <w:bookmarkEnd w:id="55"/>
    <w:p w:rsidR="00445184" w:rsidRDefault="00445184" w:rsidP="00445184">
      <w:pPr>
        <w:pStyle w:val="a6"/>
      </w:pPr>
      <w:r>
        <w:fldChar w:fldCharType="begin"/>
      </w:r>
      <w:r>
        <w:instrText>HYPERLINK "http://internet.garant.ru/document?id=27446504&amp;sub=31"</w:instrText>
      </w:r>
      <w:r>
        <w:fldChar w:fldCharType="separate"/>
      </w:r>
      <w:r>
        <w:rPr>
          <w:rStyle w:val="a4"/>
        </w:rPr>
        <w:t>Законом</w:t>
      </w:r>
      <w:r>
        <w:fldChar w:fldCharType="end"/>
      </w:r>
      <w:r>
        <w:t xml:space="preserve"> Оренбургской области от 17 ноября 2015 г. N 3467/980-V-ОЗ пункт 2 настоящего приложения изложен в новой редакции, </w:t>
      </w:r>
      <w:hyperlink r:id="rId62" w:history="1">
        <w:r>
          <w:rPr>
            <w:rStyle w:val="a4"/>
          </w:rPr>
          <w:t>вступающей в силу</w:t>
        </w:r>
      </w:hyperlink>
      <w:r>
        <w:t xml:space="preserve"> через 10 дней после </w:t>
      </w:r>
      <w:hyperlink r:id="rId63" w:history="1">
        <w:r>
          <w:rPr>
            <w:rStyle w:val="a4"/>
          </w:rPr>
          <w:t>официального опубликования</w:t>
        </w:r>
      </w:hyperlink>
      <w:r>
        <w:t xml:space="preserve"> названного Закона</w:t>
      </w:r>
    </w:p>
    <w:p w:rsidR="00445184" w:rsidRDefault="00445184" w:rsidP="00445184">
      <w:pPr>
        <w:pStyle w:val="a6"/>
      </w:pPr>
      <w:hyperlink r:id="rId64" w:history="1">
        <w:r>
          <w:rPr>
            <w:rStyle w:val="a4"/>
          </w:rPr>
          <w:t>См. текст пункта в предыдущей редакции</w:t>
        </w:r>
      </w:hyperlink>
    </w:p>
    <w:p w:rsidR="00445184" w:rsidRDefault="00445184" w:rsidP="00445184">
      <w:r>
        <w:t xml:space="preserve">2. Обязанность представлять сведения о доходах, об имуществе и обязательствах имущественного характера в соответствии с </w:t>
      </w:r>
      <w:hyperlink r:id="rId65" w:history="1">
        <w:r>
          <w:rPr>
            <w:rStyle w:val="a4"/>
          </w:rPr>
          <w:t>федеральными законами</w:t>
        </w:r>
      </w:hyperlink>
      <w:r>
        <w:t xml:space="preserve"> возлагается:</w:t>
      </w:r>
    </w:p>
    <w:p w:rsidR="00445184" w:rsidRDefault="00445184" w:rsidP="00445184">
      <w:bookmarkStart w:id="56" w:name="sub_6021"/>
      <w:r>
        <w:t>1) на гражданина, претендующего на замещение должности государственной службы (далее - гражданин);</w:t>
      </w:r>
    </w:p>
    <w:p w:rsidR="00445184" w:rsidRDefault="00445184" w:rsidP="00445184">
      <w:bookmarkStart w:id="57" w:name="sub_6022"/>
      <w:bookmarkEnd w:id="56"/>
      <w:r>
        <w:t xml:space="preserve">2) государственного гражданского служащего Оренбургской области, замещавшего по состоянию на 31 декабря отчетного года должность государственной службы, предусмотренную </w:t>
      </w:r>
      <w:hyperlink r:id="rId66" w:history="1">
        <w:r>
          <w:rPr>
            <w:rStyle w:val="a4"/>
          </w:rPr>
          <w:t>перечнем</w:t>
        </w:r>
      </w:hyperlink>
      <w:r>
        <w:t xml:space="preserve"> должностей, утвержденным </w:t>
      </w:r>
      <w:hyperlink r:id="rId67" w:history="1">
        <w:r>
          <w:rPr>
            <w:rStyle w:val="a4"/>
          </w:rPr>
          <w:t>указом</w:t>
        </w:r>
      </w:hyperlink>
      <w:r>
        <w:t xml:space="preserve"> Губернатора Оренбургской области от 2 сентября 2009 года N 194-ук "Об утверждении должностей государственной гражданской службы Оренбургской области, при замещении которых государственные гражданские служащие Оренбургской области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государственный гражданский служащий);</w:t>
      </w:r>
    </w:p>
    <w:p w:rsidR="00445184" w:rsidRDefault="00445184" w:rsidP="00445184">
      <w:bookmarkStart w:id="58" w:name="sub_6023"/>
      <w:bookmarkEnd w:id="57"/>
      <w:r>
        <w:t xml:space="preserve">3) государственного гражданского служащего, замещающего должность государственной службы, не предусмотренную </w:t>
      </w:r>
      <w:hyperlink r:id="rId68" w:history="1">
        <w:r>
          <w:rPr>
            <w:rStyle w:val="a4"/>
          </w:rPr>
          <w:t>перечнем</w:t>
        </w:r>
      </w:hyperlink>
      <w:r>
        <w:t xml:space="preserve"> должностей, утвержденным </w:t>
      </w:r>
      <w:hyperlink r:id="rId69" w:history="1">
        <w:r>
          <w:rPr>
            <w:rStyle w:val="a4"/>
          </w:rPr>
          <w:t>указом</w:t>
        </w:r>
      </w:hyperlink>
      <w:r>
        <w:t xml:space="preserve"> Губернатора Оренбургской области от 2 сентября 2009 года N 194-ук "Об утверждении должностей государственной гражданской службы Оренбургской области, при замещении которых государственные гражданские служащие Оренбургской области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указ Губернатора Оренбургской области),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445184" w:rsidRDefault="00445184" w:rsidP="00445184">
      <w:pPr>
        <w:pStyle w:val="a5"/>
        <w:rPr>
          <w:color w:val="000000"/>
          <w:sz w:val="16"/>
          <w:szCs w:val="16"/>
        </w:rPr>
      </w:pPr>
      <w:bookmarkStart w:id="59" w:name="sub_6003"/>
      <w:bookmarkEnd w:id="58"/>
      <w:r>
        <w:rPr>
          <w:color w:val="000000"/>
          <w:sz w:val="16"/>
          <w:szCs w:val="16"/>
        </w:rPr>
        <w:t>Информация об изменениях:</w:t>
      </w:r>
    </w:p>
    <w:bookmarkEnd w:id="59"/>
    <w:p w:rsidR="00445184" w:rsidRDefault="00445184" w:rsidP="00445184">
      <w:pPr>
        <w:pStyle w:val="a6"/>
      </w:pPr>
      <w:r>
        <w:fldChar w:fldCharType="begin"/>
      </w:r>
      <w:r>
        <w:instrText>HYPERLINK "http://internet.garant.ru/document?id=27446504&amp;sub=32"</w:instrText>
      </w:r>
      <w:r>
        <w:fldChar w:fldCharType="separate"/>
      </w:r>
      <w:r>
        <w:rPr>
          <w:rStyle w:val="a4"/>
        </w:rPr>
        <w:t>Законом</w:t>
      </w:r>
      <w:r>
        <w:fldChar w:fldCharType="end"/>
      </w:r>
      <w:r>
        <w:t xml:space="preserve"> Оренбургской области от 17 ноября 2015 г. N 3467/980-V-ОЗ пункт 3 настоящего приложения изложен в новой редакции, </w:t>
      </w:r>
      <w:hyperlink r:id="rId70" w:history="1">
        <w:r>
          <w:rPr>
            <w:rStyle w:val="a4"/>
          </w:rPr>
          <w:t>вступающей в силу</w:t>
        </w:r>
      </w:hyperlink>
      <w:r>
        <w:t xml:space="preserve"> через 10 дней после </w:t>
      </w:r>
      <w:hyperlink r:id="rId71" w:history="1">
        <w:r>
          <w:rPr>
            <w:rStyle w:val="a4"/>
          </w:rPr>
          <w:t>официального опубликования</w:t>
        </w:r>
      </w:hyperlink>
      <w:r>
        <w:t xml:space="preserve"> названного Закона</w:t>
      </w:r>
    </w:p>
    <w:p w:rsidR="00445184" w:rsidRDefault="00445184" w:rsidP="00445184">
      <w:pPr>
        <w:pStyle w:val="a6"/>
      </w:pPr>
      <w:hyperlink r:id="rId72" w:history="1">
        <w:r>
          <w:rPr>
            <w:rStyle w:val="a4"/>
          </w:rPr>
          <w:t>См. текст пункта в предыдущей редакции</w:t>
        </w:r>
      </w:hyperlink>
    </w:p>
    <w:p w:rsidR="00445184" w:rsidRDefault="00445184" w:rsidP="00445184">
      <w:r>
        <w:t xml:space="preserve">3. Сведения о доходах, об имуществе и обязательствах имущественного характера </w:t>
      </w:r>
      <w:r>
        <w:lastRenderedPageBreak/>
        <w:t xml:space="preserve">представляются по утвержденной </w:t>
      </w:r>
      <w:hyperlink r:id="rId73" w:history="1">
        <w:r>
          <w:rPr>
            <w:rStyle w:val="a4"/>
          </w:rPr>
          <w:t>Указом</w:t>
        </w:r>
      </w:hyperlink>
      <w:r>
        <w:t xml:space="preserve">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r:id="rId74" w:history="1">
        <w:r>
          <w:rPr>
            <w:rStyle w:val="a4"/>
          </w:rPr>
          <w:t>форме</w:t>
        </w:r>
      </w:hyperlink>
      <w:r>
        <w:t xml:space="preserve"> справки:</w:t>
      </w:r>
    </w:p>
    <w:p w:rsidR="00445184" w:rsidRDefault="00445184" w:rsidP="00445184">
      <w:bookmarkStart w:id="60" w:name="sub_6031"/>
      <w:r>
        <w:t>1) гражданами - при поступлении на государственную службу;</w:t>
      </w:r>
    </w:p>
    <w:p w:rsidR="00445184" w:rsidRDefault="00445184" w:rsidP="00445184">
      <w:bookmarkStart w:id="61" w:name="sub_6032"/>
      <w:bookmarkEnd w:id="60"/>
      <w:r>
        <w:t xml:space="preserve">2) кандидатами на должности, предусмотренные перечнем, - при назначении на должности государственной службы, предусмотренные </w:t>
      </w:r>
      <w:hyperlink r:id="rId75" w:history="1">
        <w:r>
          <w:rPr>
            <w:rStyle w:val="a4"/>
          </w:rPr>
          <w:t>перечнем</w:t>
        </w:r>
      </w:hyperlink>
      <w:r>
        <w:t xml:space="preserve"> должностей, утвержденным указом Губернатора Оренбургской области;</w:t>
      </w:r>
    </w:p>
    <w:p w:rsidR="00445184" w:rsidRDefault="00445184" w:rsidP="00445184">
      <w:bookmarkStart w:id="62" w:name="sub_6033"/>
      <w:bookmarkEnd w:id="61"/>
      <w:r>
        <w:t xml:space="preserve">3) государственными служащими, замещающими должности государственной службы, предусмотренные </w:t>
      </w:r>
      <w:hyperlink r:id="rId76" w:history="1">
        <w:r>
          <w:rPr>
            <w:rStyle w:val="a4"/>
          </w:rPr>
          <w:t>перечнем</w:t>
        </w:r>
      </w:hyperlink>
      <w:r>
        <w:t xml:space="preserve"> должностей, утвержденным указом Губернатора Оренбургской области, - ежегодно, не позднее 30 апреля года, следующего за отчетным.</w:t>
      </w:r>
    </w:p>
    <w:p w:rsidR="00445184" w:rsidRDefault="00445184" w:rsidP="00445184">
      <w:bookmarkStart w:id="63" w:name="sub_6004"/>
      <w:bookmarkEnd w:id="62"/>
      <w:r>
        <w:t>4. Гражданин при назначении на должность государственной службы представляет:</w:t>
      </w:r>
    </w:p>
    <w:p w:rsidR="00445184" w:rsidRDefault="00445184" w:rsidP="00445184">
      <w:bookmarkStart w:id="64" w:name="sub_6041"/>
      <w:bookmarkEnd w:id="63"/>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445184" w:rsidRDefault="00445184" w:rsidP="00445184">
      <w:bookmarkStart w:id="65" w:name="sub_6042"/>
      <w:bookmarkEnd w:id="64"/>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445184" w:rsidRDefault="00445184" w:rsidP="00445184">
      <w:pPr>
        <w:pStyle w:val="a5"/>
        <w:rPr>
          <w:color w:val="000000"/>
          <w:sz w:val="16"/>
          <w:szCs w:val="16"/>
        </w:rPr>
      </w:pPr>
      <w:bookmarkStart w:id="66" w:name="sub_641"/>
      <w:bookmarkEnd w:id="65"/>
      <w:r>
        <w:rPr>
          <w:color w:val="000000"/>
          <w:sz w:val="16"/>
          <w:szCs w:val="16"/>
        </w:rPr>
        <w:t>Информация об изменениях:</w:t>
      </w:r>
    </w:p>
    <w:bookmarkEnd w:id="66"/>
    <w:p w:rsidR="00445184" w:rsidRDefault="00445184" w:rsidP="00445184">
      <w:pPr>
        <w:pStyle w:val="a6"/>
      </w:pPr>
      <w:r>
        <w:fldChar w:fldCharType="begin"/>
      </w:r>
      <w:r>
        <w:instrText>HYPERLINK "http://internet.garant.ru/document?id=27446504&amp;sub=33"</w:instrText>
      </w:r>
      <w:r>
        <w:fldChar w:fldCharType="separate"/>
      </w:r>
      <w:r>
        <w:rPr>
          <w:rStyle w:val="a4"/>
        </w:rPr>
        <w:t>Законом</w:t>
      </w:r>
      <w:r>
        <w:fldChar w:fldCharType="end"/>
      </w:r>
      <w:r>
        <w:t xml:space="preserve"> Оренбургской области от 17 ноября 2015 г. N 3467/980-V-ОЗ настоящее приложение дополнено пунктом 4.1, </w:t>
      </w:r>
      <w:hyperlink r:id="rId77" w:history="1">
        <w:r>
          <w:rPr>
            <w:rStyle w:val="a4"/>
          </w:rPr>
          <w:t>вступающим в силу</w:t>
        </w:r>
      </w:hyperlink>
      <w:r>
        <w:t xml:space="preserve"> через 10 дней после </w:t>
      </w:r>
      <w:hyperlink r:id="rId78" w:history="1">
        <w:r>
          <w:rPr>
            <w:rStyle w:val="a4"/>
          </w:rPr>
          <w:t>официального опубликования</w:t>
        </w:r>
      </w:hyperlink>
      <w:r>
        <w:t xml:space="preserve"> названного Закона</w:t>
      </w:r>
    </w:p>
    <w:p w:rsidR="00445184" w:rsidRDefault="00445184" w:rsidP="00445184">
      <w:r>
        <w:t xml:space="preserve">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w:t>
      </w:r>
      <w:hyperlink r:id="rId79" w:history="1">
        <w:r>
          <w:rPr>
            <w:rStyle w:val="a4"/>
          </w:rPr>
          <w:t>пунктом 4</w:t>
        </w:r>
      </w:hyperlink>
      <w:r>
        <w:t xml:space="preserve"> настоящего Положения.</w:t>
      </w:r>
    </w:p>
    <w:p w:rsidR="00445184" w:rsidRDefault="00445184" w:rsidP="00445184">
      <w:bookmarkStart w:id="67" w:name="sub_6005"/>
      <w:r>
        <w:t>5. Государственный гражданский служащий представляет ежегодно:</w:t>
      </w:r>
    </w:p>
    <w:p w:rsidR="00445184" w:rsidRDefault="00445184" w:rsidP="00445184">
      <w:bookmarkStart w:id="68" w:name="sub_6051"/>
      <w:bookmarkEnd w:id="67"/>
      <w: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45184" w:rsidRDefault="00445184" w:rsidP="00445184">
      <w:bookmarkStart w:id="69" w:name="sub_6052"/>
      <w:bookmarkEnd w:id="68"/>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445184" w:rsidRDefault="00445184" w:rsidP="00445184">
      <w:bookmarkStart w:id="70" w:name="sub_6006"/>
      <w:bookmarkEnd w:id="69"/>
      <w:r>
        <w:t xml:space="preserve">6. </w:t>
      </w:r>
      <w:hyperlink r:id="rId80" w:history="1">
        <w:r>
          <w:rPr>
            <w:rStyle w:val="a4"/>
          </w:rPr>
          <w:t>Утратил силу</w:t>
        </w:r>
      </w:hyperlink>
      <w:r>
        <w:t>.</w:t>
      </w:r>
    </w:p>
    <w:bookmarkEnd w:id="70"/>
    <w:p w:rsidR="00445184" w:rsidRDefault="00445184" w:rsidP="00445184">
      <w:pPr>
        <w:pStyle w:val="a5"/>
        <w:rPr>
          <w:color w:val="000000"/>
          <w:sz w:val="16"/>
          <w:szCs w:val="16"/>
        </w:rPr>
      </w:pPr>
      <w:r>
        <w:rPr>
          <w:color w:val="000000"/>
          <w:sz w:val="16"/>
          <w:szCs w:val="16"/>
        </w:rPr>
        <w:t>Информация об изменениях:</w:t>
      </w:r>
    </w:p>
    <w:p w:rsidR="00445184" w:rsidRDefault="00445184" w:rsidP="00445184">
      <w:pPr>
        <w:pStyle w:val="a6"/>
      </w:pPr>
      <w:r>
        <w:t xml:space="preserve">См. текст </w:t>
      </w:r>
      <w:hyperlink r:id="rId81" w:history="1">
        <w:r>
          <w:rPr>
            <w:rStyle w:val="a4"/>
          </w:rPr>
          <w:t>пункта 6</w:t>
        </w:r>
      </w:hyperlink>
    </w:p>
    <w:p w:rsidR="00445184" w:rsidRDefault="00445184" w:rsidP="00445184">
      <w:bookmarkStart w:id="71" w:name="sub_6007"/>
      <w:r>
        <w:t>7. Сведения о доходах, об имуществе и обязательствах имущественного характера представляются в кадровую службу государственного органа в порядке, устанавливаемом руководителем государственного органа.</w:t>
      </w:r>
    </w:p>
    <w:p w:rsidR="00445184" w:rsidRDefault="00445184" w:rsidP="00445184">
      <w:pPr>
        <w:pStyle w:val="a5"/>
        <w:rPr>
          <w:color w:val="000000"/>
          <w:sz w:val="16"/>
          <w:szCs w:val="16"/>
        </w:rPr>
      </w:pPr>
      <w:bookmarkStart w:id="72" w:name="sub_6008"/>
      <w:bookmarkEnd w:id="71"/>
      <w:r>
        <w:rPr>
          <w:color w:val="000000"/>
          <w:sz w:val="16"/>
          <w:szCs w:val="16"/>
        </w:rPr>
        <w:t>Информация об изменениях:</w:t>
      </w:r>
    </w:p>
    <w:bookmarkEnd w:id="72"/>
    <w:p w:rsidR="00445184" w:rsidRDefault="00445184" w:rsidP="00445184">
      <w:pPr>
        <w:pStyle w:val="a6"/>
      </w:pPr>
      <w:r>
        <w:lastRenderedPageBreak/>
        <w:fldChar w:fldCharType="begin"/>
      </w:r>
      <w:r>
        <w:instrText>HYPERLINK "http://internet.garant.ru/document?id=27446504&amp;sub=35"</w:instrText>
      </w:r>
      <w:r>
        <w:fldChar w:fldCharType="separate"/>
      </w:r>
      <w:r>
        <w:rPr>
          <w:rStyle w:val="a4"/>
        </w:rPr>
        <w:t>Законом</w:t>
      </w:r>
      <w:r>
        <w:fldChar w:fldCharType="end"/>
      </w:r>
      <w:r>
        <w:t xml:space="preserve"> Оренбургской области от 17 ноября 2015 г. N 3467/980-V-ОЗ в пункт 8 настоящего приложения внесены изменения, </w:t>
      </w:r>
      <w:hyperlink r:id="rId82" w:history="1">
        <w:r>
          <w:rPr>
            <w:rStyle w:val="a4"/>
          </w:rPr>
          <w:t>вступающие в силу</w:t>
        </w:r>
      </w:hyperlink>
      <w:r>
        <w:t xml:space="preserve"> через 10 дней после </w:t>
      </w:r>
      <w:hyperlink r:id="rId83" w:history="1">
        <w:r>
          <w:rPr>
            <w:rStyle w:val="a4"/>
          </w:rPr>
          <w:t>официального опубликования</w:t>
        </w:r>
      </w:hyperlink>
      <w:r>
        <w:t xml:space="preserve"> названного Закона</w:t>
      </w:r>
    </w:p>
    <w:p w:rsidR="00445184" w:rsidRDefault="00445184" w:rsidP="00445184">
      <w:pPr>
        <w:pStyle w:val="a6"/>
      </w:pPr>
      <w:hyperlink r:id="rId84" w:history="1">
        <w:r>
          <w:rPr>
            <w:rStyle w:val="a4"/>
          </w:rPr>
          <w:t>См. текст пункта в предыдущей редакции</w:t>
        </w:r>
      </w:hyperlink>
    </w:p>
    <w:p w:rsidR="00445184" w:rsidRDefault="00445184" w:rsidP="00445184">
      <w:r>
        <w:t>8. В случае, если гражданин или государственный гражданский служащий обнаружили, что в представленных ими в кадровую службу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445184" w:rsidRDefault="00445184" w:rsidP="00445184">
      <w:bookmarkStart w:id="73" w:name="sub_60082"/>
      <w:r>
        <w:t xml:space="preserve">Гражданин может представить уточненные сведения в течение одного месяца со дня представления сведений в соответствии с </w:t>
      </w:r>
      <w:hyperlink w:anchor="sub_6031" w:history="1">
        <w:r>
          <w:rPr>
            <w:rStyle w:val="a4"/>
          </w:rPr>
          <w:t>подпунктом 1 пункта 3</w:t>
        </w:r>
      </w:hyperlink>
      <w: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sub_6032" w:history="1">
        <w:r>
          <w:rPr>
            <w:rStyle w:val="a4"/>
          </w:rPr>
          <w:t>подпунктом 2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sub_6033" w:history="1">
        <w:r>
          <w:rPr>
            <w:rStyle w:val="a4"/>
          </w:rPr>
          <w:t>подпункте 3 пункта 3</w:t>
        </w:r>
      </w:hyperlink>
      <w:r>
        <w:t xml:space="preserve"> настоящего Положения.</w:t>
      </w:r>
    </w:p>
    <w:p w:rsidR="00445184" w:rsidRDefault="00445184" w:rsidP="00445184">
      <w:bookmarkStart w:id="74" w:name="sub_6009"/>
      <w:bookmarkEnd w:id="73"/>
      <w:r>
        <w:t>9. В случае непредставления по объективным причинам государственным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государственных гражданских служащих и урегулированию конфликта интересов.</w:t>
      </w:r>
    </w:p>
    <w:p w:rsidR="00445184" w:rsidRDefault="00445184" w:rsidP="00445184">
      <w:bookmarkStart w:id="75" w:name="sub_6010"/>
      <w:bookmarkEnd w:id="74"/>
      <w: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гражданским служащим, осуществляется в соответствии с </w:t>
      </w:r>
      <w:hyperlink r:id="rId85" w:history="1">
        <w:r>
          <w:rPr>
            <w:rStyle w:val="a4"/>
          </w:rPr>
          <w:t>законодательством</w:t>
        </w:r>
      </w:hyperlink>
      <w:r>
        <w:t xml:space="preserve"> Российской Федерации.</w:t>
      </w:r>
    </w:p>
    <w:p w:rsidR="00445184" w:rsidRDefault="00445184" w:rsidP="00445184">
      <w:bookmarkStart w:id="76" w:name="sub_6011"/>
      <w:bookmarkEnd w:id="75"/>
      <w: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гражданским служащим, являются сведениями конфиденциального характера, если </w:t>
      </w:r>
      <w:hyperlink r:id="rId86" w:history="1">
        <w:r>
          <w:rPr>
            <w:rStyle w:val="a4"/>
          </w:rPr>
          <w:t>федеральным законом</w:t>
        </w:r>
      </w:hyperlink>
      <w:r>
        <w:t xml:space="preserve"> они не отнесены к сведениям, составляющим </w:t>
      </w:r>
      <w:hyperlink r:id="rId87" w:history="1">
        <w:r>
          <w:rPr>
            <w:rStyle w:val="a4"/>
          </w:rPr>
          <w:t>государственную тайну</w:t>
        </w:r>
      </w:hyperlink>
      <w:r>
        <w:t>.</w:t>
      </w:r>
    </w:p>
    <w:bookmarkEnd w:id="76"/>
    <w:p w:rsidR="00445184" w:rsidRDefault="00445184" w:rsidP="00445184">
      <w:r>
        <w:t>Эти сведения представляются руководителю государственного органа и другим должностным лицам государственного органа, наделенным полномочиями назначать на должность и освобождать от должности государственных гражданских служащих, а также иным должностным лицам в случаях, предусмотренных федеральными законами.</w:t>
      </w:r>
    </w:p>
    <w:p w:rsidR="00445184" w:rsidRDefault="00445184" w:rsidP="00445184">
      <w:pPr>
        <w:pStyle w:val="a5"/>
        <w:rPr>
          <w:color w:val="000000"/>
          <w:sz w:val="16"/>
          <w:szCs w:val="16"/>
        </w:rPr>
      </w:pPr>
      <w:bookmarkStart w:id="77" w:name="sub_6012"/>
      <w:r>
        <w:rPr>
          <w:color w:val="000000"/>
          <w:sz w:val="16"/>
          <w:szCs w:val="16"/>
        </w:rPr>
        <w:t>Информация об изменениях:</w:t>
      </w:r>
    </w:p>
    <w:bookmarkEnd w:id="77"/>
    <w:p w:rsidR="00445184" w:rsidRDefault="00445184" w:rsidP="00445184">
      <w:pPr>
        <w:pStyle w:val="a6"/>
      </w:pPr>
      <w:r>
        <w:fldChar w:fldCharType="begin"/>
      </w:r>
      <w:r>
        <w:instrText>HYPERLINK "http://internet.garant.ru/document?id=27432727&amp;sub=12"</w:instrText>
      </w:r>
      <w:r>
        <w:fldChar w:fldCharType="separate"/>
      </w:r>
      <w:r>
        <w:rPr>
          <w:rStyle w:val="a4"/>
        </w:rPr>
        <w:t>Законом</w:t>
      </w:r>
      <w:r>
        <w:fldChar w:fldCharType="end"/>
      </w:r>
      <w:r>
        <w:t xml:space="preserve"> Оренбургской области от 12 сентября 2013 г. N 1750/525-V-ОЗ в пункт 12 настоящего приложения внесены изменения, </w:t>
      </w:r>
      <w:hyperlink r:id="rId88" w:history="1">
        <w:r>
          <w:rPr>
            <w:rStyle w:val="a4"/>
          </w:rPr>
          <w:t>вступающие в силу</w:t>
        </w:r>
      </w:hyperlink>
      <w:r>
        <w:t xml:space="preserve"> после </w:t>
      </w:r>
      <w:hyperlink r:id="rId89" w:history="1">
        <w:r>
          <w:rPr>
            <w:rStyle w:val="a4"/>
          </w:rPr>
          <w:t>официального опубликования</w:t>
        </w:r>
      </w:hyperlink>
      <w:r>
        <w:t xml:space="preserve"> названного Закона</w:t>
      </w:r>
    </w:p>
    <w:p w:rsidR="00445184" w:rsidRDefault="00445184" w:rsidP="00445184">
      <w:pPr>
        <w:pStyle w:val="a6"/>
      </w:pPr>
      <w:hyperlink r:id="rId90" w:history="1">
        <w:r>
          <w:rPr>
            <w:rStyle w:val="a4"/>
          </w:rPr>
          <w:t>См. текст пункта в предыдущей редакции</w:t>
        </w:r>
      </w:hyperlink>
    </w:p>
    <w:p w:rsidR="00445184" w:rsidRDefault="00445184" w:rsidP="00445184">
      <w:r>
        <w:t xml:space="preserve">12. Сведения о доходах, об имуществе и обязательствах имущественного характера государственного гражданского служащего, его супруги (супруга) и несовершеннолетних детей в соответствии с </w:t>
      </w:r>
      <w:hyperlink r:id="rId91" w:history="1">
        <w:r>
          <w:rPr>
            <w:rStyle w:val="a4"/>
          </w:rPr>
          <w:t>порядком</w:t>
        </w:r>
      </w:hyperlink>
      <w:r>
        <w:t xml:space="preserve">, утвержденным </w:t>
      </w:r>
      <w:hyperlink r:id="rId92" w:history="1">
        <w:r>
          <w:rPr>
            <w:rStyle w:val="a4"/>
          </w:rPr>
          <w:t>Указом</w:t>
        </w:r>
      </w:hyperlink>
      <w:r>
        <w:t xml:space="preserve"> Президента Российской Федерации от 8 июля 2013 года N 613, размещаются на официальном сайте соответствующего государственного органа, а в случае отсутствия этих сведений на официальном сайте соответствующего государственного органа предоставляются общероссийским средствам массовой информации для опубликования по их запросам. Размещение на официальных сайтах сведений о доходах, об имуществе и обязательствах имущественного характера обеспечивается кадровыми службами соответствующих государственных органов Оренбургской области.</w:t>
      </w:r>
    </w:p>
    <w:p w:rsidR="00445184" w:rsidRDefault="00445184" w:rsidP="00445184">
      <w:bookmarkStart w:id="78" w:name="sub_6013"/>
      <w:r>
        <w:t xml:space="preserve">13. Государственные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w:t>
      </w:r>
      <w:r>
        <w:lastRenderedPageBreak/>
        <w:t xml:space="preserve">Российской Федерации, несут ответственность в соответствии с </w:t>
      </w:r>
      <w:hyperlink r:id="rId93" w:history="1">
        <w:r>
          <w:rPr>
            <w:rStyle w:val="a4"/>
          </w:rPr>
          <w:t>законодательством</w:t>
        </w:r>
      </w:hyperlink>
      <w:r>
        <w:t xml:space="preserve"> Российской Федерации.</w:t>
      </w:r>
    </w:p>
    <w:p w:rsidR="00445184" w:rsidRDefault="00445184" w:rsidP="00445184">
      <w:pPr>
        <w:pStyle w:val="a5"/>
        <w:rPr>
          <w:color w:val="000000"/>
          <w:sz w:val="16"/>
          <w:szCs w:val="16"/>
        </w:rPr>
      </w:pPr>
      <w:bookmarkStart w:id="79" w:name="sub_6014"/>
      <w:bookmarkEnd w:id="78"/>
      <w:r>
        <w:rPr>
          <w:color w:val="000000"/>
          <w:sz w:val="16"/>
          <w:szCs w:val="16"/>
        </w:rPr>
        <w:t>Информация об изменениях:</w:t>
      </w:r>
    </w:p>
    <w:bookmarkEnd w:id="79"/>
    <w:p w:rsidR="00445184" w:rsidRDefault="00445184" w:rsidP="00445184">
      <w:pPr>
        <w:pStyle w:val="a6"/>
      </w:pPr>
      <w:r>
        <w:fldChar w:fldCharType="begin"/>
      </w:r>
      <w:r>
        <w:instrText>HYPERLINK "http://internet.garant.ru/document?id=27446504&amp;sub=36"</w:instrText>
      </w:r>
      <w:r>
        <w:fldChar w:fldCharType="separate"/>
      </w:r>
      <w:r>
        <w:rPr>
          <w:rStyle w:val="a4"/>
        </w:rPr>
        <w:t>Законом</w:t>
      </w:r>
      <w:r>
        <w:fldChar w:fldCharType="end"/>
      </w:r>
      <w:r>
        <w:t xml:space="preserve"> Оренбургской области от 17 ноября 2015 г. N 3467/980-V-ОЗ пункт 14 настоящего приложения изложен в новой редакции, </w:t>
      </w:r>
      <w:hyperlink r:id="rId94" w:history="1">
        <w:r>
          <w:rPr>
            <w:rStyle w:val="a4"/>
          </w:rPr>
          <w:t>вступающей в силу</w:t>
        </w:r>
      </w:hyperlink>
      <w:r>
        <w:t xml:space="preserve"> через 10 дней после </w:t>
      </w:r>
      <w:hyperlink r:id="rId95" w:history="1">
        <w:r>
          <w:rPr>
            <w:rStyle w:val="a4"/>
          </w:rPr>
          <w:t>официального опубликования</w:t>
        </w:r>
      </w:hyperlink>
      <w:r>
        <w:t xml:space="preserve"> названного Закона</w:t>
      </w:r>
    </w:p>
    <w:p w:rsidR="00445184" w:rsidRDefault="00445184" w:rsidP="00445184">
      <w:pPr>
        <w:pStyle w:val="a6"/>
      </w:pPr>
      <w:hyperlink r:id="rId96" w:history="1">
        <w:r>
          <w:rPr>
            <w:rStyle w:val="a4"/>
          </w:rPr>
          <w:t>См. текст пункта в предыдущей редакции</w:t>
        </w:r>
      </w:hyperlink>
    </w:p>
    <w:p w:rsidR="00445184" w:rsidRDefault="00445184" w:rsidP="00445184">
      <w: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w:t>
      </w:r>
      <w:hyperlink r:id="rId97" w:history="1">
        <w:r>
          <w:rPr>
            <w:rStyle w:val="a4"/>
          </w:rPr>
          <w:t>перечнем</w:t>
        </w:r>
      </w:hyperlink>
      <w:r>
        <w:t>, представившие в кадровую службу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445184" w:rsidRDefault="00445184" w:rsidP="00445184">
      <w:bookmarkStart w:id="80" w:name="sub_6015"/>
      <w:r>
        <w:t xml:space="preserve">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гражданский служащий освобождается от должности государственной службы или подвергается иным видам дисциплинарной ответственности в соответствии с </w:t>
      </w:r>
      <w:hyperlink r:id="rId98" w:history="1">
        <w:r>
          <w:rPr>
            <w:rStyle w:val="a4"/>
          </w:rPr>
          <w:t>законодательством</w:t>
        </w:r>
      </w:hyperlink>
      <w:r>
        <w:t xml:space="preserve"> Российской Федерации.</w:t>
      </w:r>
    </w:p>
    <w:bookmarkEnd w:id="80"/>
    <w:p w:rsidR="00445184" w:rsidRDefault="00445184" w:rsidP="00445184"/>
    <w:p w:rsidR="00445184" w:rsidRDefault="00445184" w:rsidP="00445184">
      <w:pPr>
        <w:jc w:val="right"/>
        <w:rPr>
          <w:rStyle w:val="a3"/>
          <w:rFonts w:ascii="Arial" w:hAnsi="Arial" w:cs="Arial"/>
        </w:rPr>
      </w:pPr>
      <w:bookmarkStart w:id="81" w:name="sub_7000"/>
      <w:r>
        <w:rPr>
          <w:rStyle w:val="a3"/>
          <w:rFonts w:ascii="Arial" w:hAnsi="Arial" w:cs="Arial"/>
        </w:rPr>
        <w:t>Приложение N 7</w:t>
      </w:r>
      <w:r>
        <w:rPr>
          <w:rStyle w:val="a3"/>
          <w:rFonts w:ascii="Arial" w:hAnsi="Arial" w:cs="Arial"/>
        </w:rPr>
        <w:br/>
        <w:t xml:space="preserve">к </w:t>
      </w:r>
      <w:hyperlink w:anchor="sub_0" w:history="1">
        <w:r>
          <w:rPr>
            <w:rStyle w:val="a4"/>
            <w:rFonts w:ascii="Arial" w:hAnsi="Arial" w:cs="Arial"/>
          </w:rPr>
          <w:t>Закону</w:t>
        </w:r>
      </w:hyperlink>
      <w:r>
        <w:rPr>
          <w:rStyle w:val="a3"/>
          <w:rFonts w:ascii="Arial" w:hAnsi="Arial" w:cs="Arial"/>
        </w:rPr>
        <w:t xml:space="preserve"> Оренбургской области</w:t>
      </w:r>
      <w:r>
        <w:rPr>
          <w:rStyle w:val="a3"/>
          <w:rFonts w:ascii="Arial" w:hAnsi="Arial" w:cs="Arial"/>
        </w:rPr>
        <w:br/>
        <w:t>от 9 ноября 2009 г. N 3218/734-IV-ОЗ</w:t>
      </w:r>
      <w:r>
        <w:rPr>
          <w:rStyle w:val="a3"/>
          <w:rFonts w:ascii="Arial" w:hAnsi="Arial" w:cs="Arial"/>
        </w:rPr>
        <w:br/>
        <w:t>(с изменениями от 4 мая 2010 г.)</w:t>
      </w:r>
    </w:p>
    <w:bookmarkEnd w:id="81"/>
    <w:p w:rsidR="00445184" w:rsidRDefault="00445184" w:rsidP="00445184"/>
    <w:p w:rsidR="00445184" w:rsidRDefault="00445184" w:rsidP="00445184">
      <w:hyperlink r:id="rId99" w:history="1">
        <w:r>
          <w:rPr>
            <w:rStyle w:val="a4"/>
          </w:rPr>
          <w:t>Утратило силу</w:t>
        </w:r>
      </w:hyperlink>
    </w:p>
    <w:p w:rsidR="00445184" w:rsidRDefault="00445184" w:rsidP="00445184">
      <w:pPr>
        <w:pStyle w:val="a5"/>
        <w:rPr>
          <w:color w:val="000000"/>
          <w:sz w:val="16"/>
          <w:szCs w:val="16"/>
        </w:rPr>
      </w:pPr>
      <w:r>
        <w:rPr>
          <w:color w:val="000000"/>
          <w:sz w:val="16"/>
          <w:szCs w:val="16"/>
        </w:rPr>
        <w:t>Информация об изменениях:</w:t>
      </w:r>
    </w:p>
    <w:p w:rsidR="00445184" w:rsidRDefault="00445184" w:rsidP="00445184">
      <w:pPr>
        <w:pStyle w:val="a6"/>
      </w:pPr>
      <w:r>
        <w:t xml:space="preserve">См. текст </w:t>
      </w:r>
      <w:hyperlink r:id="rId100" w:history="1">
        <w:r>
          <w:rPr>
            <w:rStyle w:val="a4"/>
          </w:rPr>
          <w:t>приложения</w:t>
        </w:r>
      </w:hyperlink>
    </w:p>
    <w:p w:rsidR="00445184" w:rsidRDefault="00445184" w:rsidP="00445184">
      <w:pPr>
        <w:pStyle w:val="a6"/>
      </w:pPr>
    </w:p>
    <w:p w:rsidR="00445184" w:rsidRDefault="00445184" w:rsidP="00445184">
      <w:pPr>
        <w:jc w:val="right"/>
        <w:rPr>
          <w:rStyle w:val="a3"/>
          <w:rFonts w:ascii="Arial" w:hAnsi="Arial" w:cs="Arial"/>
        </w:rPr>
      </w:pPr>
      <w:bookmarkStart w:id="82" w:name="sub_8000"/>
      <w:r>
        <w:rPr>
          <w:rStyle w:val="a3"/>
          <w:rFonts w:ascii="Arial" w:hAnsi="Arial" w:cs="Arial"/>
        </w:rPr>
        <w:t>Приложение N 8</w:t>
      </w:r>
      <w:r>
        <w:rPr>
          <w:rStyle w:val="a3"/>
          <w:rFonts w:ascii="Arial" w:hAnsi="Arial" w:cs="Arial"/>
        </w:rPr>
        <w:br/>
        <w:t xml:space="preserve">к </w:t>
      </w:r>
      <w:hyperlink w:anchor="sub_0" w:history="1">
        <w:r>
          <w:rPr>
            <w:rStyle w:val="a4"/>
            <w:rFonts w:ascii="Arial" w:hAnsi="Arial" w:cs="Arial"/>
          </w:rPr>
          <w:t>Закону</w:t>
        </w:r>
      </w:hyperlink>
      <w:r>
        <w:rPr>
          <w:rStyle w:val="a3"/>
          <w:rFonts w:ascii="Arial" w:hAnsi="Arial" w:cs="Arial"/>
        </w:rPr>
        <w:t xml:space="preserve"> Оренбургской области</w:t>
      </w:r>
      <w:r>
        <w:rPr>
          <w:rStyle w:val="a3"/>
          <w:rFonts w:ascii="Arial" w:hAnsi="Arial" w:cs="Arial"/>
        </w:rPr>
        <w:br/>
        <w:t>от 9 ноября 2009 г. N 3218/734-IV-ОЗ</w:t>
      </w:r>
    </w:p>
    <w:bookmarkEnd w:id="82"/>
    <w:p w:rsidR="00445184" w:rsidRDefault="00445184" w:rsidP="00445184"/>
    <w:p w:rsidR="00445184" w:rsidRDefault="00445184" w:rsidP="00445184">
      <w:hyperlink r:id="rId101" w:history="1">
        <w:r>
          <w:rPr>
            <w:rStyle w:val="a4"/>
          </w:rPr>
          <w:t>Утратило силу</w:t>
        </w:r>
      </w:hyperlink>
    </w:p>
    <w:p w:rsidR="00445184" w:rsidRDefault="00445184" w:rsidP="00445184">
      <w:pPr>
        <w:pStyle w:val="a5"/>
        <w:rPr>
          <w:color w:val="000000"/>
          <w:sz w:val="16"/>
          <w:szCs w:val="16"/>
        </w:rPr>
      </w:pPr>
      <w:r>
        <w:rPr>
          <w:color w:val="000000"/>
          <w:sz w:val="16"/>
          <w:szCs w:val="16"/>
        </w:rPr>
        <w:t>Информация об изменениях:</w:t>
      </w:r>
    </w:p>
    <w:p w:rsidR="00445184" w:rsidRDefault="00445184" w:rsidP="00445184">
      <w:pPr>
        <w:pStyle w:val="a6"/>
      </w:pPr>
      <w:r>
        <w:t xml:space="preserve">См. текст </w:t>
      </w:r>
      <w:hyperlink r:id="rId102" w:history="1">
        <w:r>
          <w:rPr>
            <w:rStyle w:val="a4"/>
          </w:rPr>
          <w:t>приложения</w:t>
        </w:r>
      </w:hyperlink>
    </w:p>
    <w:p w:rsidR="00445184" w:rsidRDefault="00445184" w:rsidP="00445184">
      <w:pPr>
        <w:pStyle w:val="a6"/>
      </w:pPr>
    </w:p>
    <w:p w:rsidR="00445184" w:rsidRDefault="00445184" w:rsidP="00445184">
      <w:pPr>
        <w:jc w:val="right"/>
        <w:rPr>
          <w:rStyle w:val="a3"/>
          <w:rFonts w:ascii="Arial" w:hAnsi="Arial" w:cs="Arial"/>
        </w:rPr>
      </w:pPr>
      <w:bookmarkStart w:id="83" w:name="sub_9000"/>
      <w:r>
        <w:rPr>
          <w:rStyle w:val="a3"/>
          <w:rFonts w:ascii="Arial" w:hAnsi="Arial" w:cs="Arial"/>
        </w:rPr>
        <w:t>Приложение N 9</w:t>
      </w:r>
      <w:r>
        <w:rPr>
          <w:rStyle w:val="a3"/>
          <w:rFonts w:ascii="Arial" w:hAnsi="Arial" w:cs="Arial"/>
        </w:rPr>
        <w:br/>
        <w:t xml:space="preserve">к </w:t>
      </w:r>
      <w:hyperlink w:anchor="sub_0" w:history="1">
        <w:r>
          <w:rPr>
            <w:rStyle w:val="a4"/>
            <w:rFonts w:ascii="Arial" w:hAnsi="Arial" w:cs="Arial"/>
          </w:rPr>
          <w:t>Закону</w:t>
        </w:r>
      </w:hyperlink>
      <w:r>
        <w:rPr>
          <w:rStyle w:val="a3"/>
          <w:rFonts w:ascii="Arial" w:hAnsi="Arial" w:cs="Arial"/>
        </w:rPr>
        <w:t xml:space="preserve"> Оренбургской области</w:t>
      </w:r>
      <w:r>
        <w:rPr>
          <w:rStyle w:val="a3"/>
          <w:rFonts w:ascii="Arial" w:hAnsi="Arial" w:cs="Arial"/>
        </w:rPr>
        <w:br/>
        <w:t>от 9 ноября 2009 г. N 3218/734-IV-ОЗ</w:t>
      </w:r>
      <w:r>
        <w:rPr>
          <w:rStyle w:val="a3"/>
          <w:rFonts w:ascii="Arial" w:hAnsi="Arial" w:cs="Arial"/>
        </w:rPr>
        <w:br/>
        <w:t>(с изменениями от 4 мая 2010 г.)</w:t>
      </w:r>
    </w:p>
    <w:bookmarkEnd w:id="83"/>
    <w:p w:rsidR="00445184" w:rsidRDefault="00445184" w:rsidP="00445184"/>
    <w:p w:rsidR="00445184" w:rsidRDefault="00445184" w:rsidP="00445184">
      <w:hyperlink r:id="rId103" w:history="1">
        <w:r>
          <w:rPr>
            <w:rStyle w:val="a4"/>
          </w:rPr>
          <w:t>Утратило силу</w:t>
        </w:r>
      </w:hyperlink>
    </w:p>
    <w:p w:rsidR="00445184" w:rsidRDefault="00445184" w:rsidP="00445184">
      <w:pPr>
        <w:pStyle w:val="a5"/>
        <w:rPr>
          <w:color w:val="000000"/>
          <w:sz w:val="16"/>
          <w:szCs w:val="16"/>
        </w:rPr>
      </w:pPr>
      <w:r>
        <w:rPr>
          <w:color w:val="000000"/>
          <w:sz w:val="16"/>
          <w:szCs w:val="16"/>
        </w:rPr>
        <w:t>Информация об изменениях:</w:t>
      </w:r>
    </w:p>
    <w:p w:rsidR="00445184" w:rsidRDefault="00445184" w:rsidP="00445184">
      <w:pPr>
        <w:pStyle w:val="a6"/>
      </w:pPr>
      <w:r>
        <w:lastRenderedPageBreak/>
        <w:t xml:space="preserve">См. текст </w:t>
      </w:r>
      <w:hyperlink r:id="rId104" w:history="1">
        <w:r>
          <w:rPr>
            <w:rStyle w:val="a4"/>
          </w:rPr>
          <w:t>приложения</w:t>
        </w:r>
      </w:hyperlink>
    </w:p>
    <w:p w:rsidR="00445184" w:rsidRDefault="00445184" w:rsidP="00445184">
      <w:pPr>
        <w:pStyle w:val="a6"/>
      </w:pPr>
    </w:p>
    <w:p w:rsidR="00445184" w:rsidRDefault="00445184" w:rsidP="00445184">
      <w:pPr>
        <w:jc w:val="right"/>
        <w:rPr>
          <w:rStyle w:val="a3"/>
          <w:rFonts w:ascii="Arial" w:hAnsi="Arial" w:cs="Arial"/>
        </w:rPr>
      </w:pPr>
      <w:bookmarkStart w:id="84" w:name="sub_10000"/>
      <w:r>
        <w:rPr>
          <w:rStyle w:val="a3"/>
          <w:rFonts w:ascii="Arial" w:hAnsi="Arial" w:cs="Arial"/>
        </w:rPr>
        <w:t>Приложение N 10</w:t>
      </w:r>
      <w:r>
        <w:rPr>
          <w:rStyle w:val="a3"/>
          <w:rFonts w:ascii="Arial" w:hAnsi="Arial" w:cs="Arial"/>
        </w:rPr>
        <w:br/>
        <w:t xml:space="preserve">к </w:t>
      </w:r>
      <w:hyperlink w:anchor="sub_0" w:history="1">
        <w:r>
          <w:rPr>
            <w:rStyle w:val="a4"/>
            <w:rFonts w:ascii="Arial" w:hAnsi="Arial" w:cs="Arial"/>
          </w:rPr>
          <w:t>Закону</w:t>
        </w:r>
      </w:hyperlink>
      <w:r>
        <w:rPr>
          <w:rStyle w:val="a3"/>
          <w:rFonts w:ascii="Arial" w:hAnsi="Arial" w:cs="Arial"/>
        </w:rPr>
        <w:t xml:space="preserve"> Оренбургской области</w:t>
      </w:r>
      <w:r>
        <w:rPr>
          <w:rStyle w:val="a3"/>
          <w:rFonts w:ascii="Arial" w:hAnsi="Arial" w:cs="Arial"/>
        </w:rPr>
        <w:br/>
        <w:t>от 9 ноября 2009 г. N 3218/734-IV-ОЗ</w:t>
      </w:r>
      <w:r>
        <w:rPr>
          <w:rStyle w:val="a3"/>
          <w:rFonts w:ascii="Arial" w:hAnsi="Arial" w:cs="Arial"/>
        </w:rPr>
        <w:br/>
        <w:t>(с изменениями от 4 мая 2010 г.)</w:t>
      </w:r>
    </w:p>
    <w:bookmarkEnd w:id="84"/>
    <w:p w:rsidR="00445184" w:rsidRDefault="00445184" w:rsidP="00445184"/>
    <w:p w:rsidR="00445184" w:rsidRDefault="00445184" w:rsidP="00445184">
      <w:hyperlink r:id="rId105" w:history="1">
        <w:r>
          <w:rPr>
            <w:rStyle w:val="a4"/>
          </w:rPr>
          <w:t>Утратило силу</w:t>
        </w:r>
      </w:hyperlink>
    </w:p>
    <w:p w:rsidR="00445184" w:rsidRDefault="00445184" w:rsidP="00445184">
      <w:pPr>
        <w:pStyle w:val="a5"/>
        <w:rPr>
          <w:color w:val="000000"/>
          <w:sz w:val="16"/>
          <w:szCs w:val="16"/>
        </w:rPr>
      </w:pPr>
      <w:r>
        <w:rPr>
          <w:color w:val="000000"/>
          <w:sz w:val="16"/>
          <w:szCs w:val="16"/>
        </w:rPr>
        <w:t>Информация об изменениях:</w:t>
      </w:r>
    </w:p>
    <w:p w:rsidR="00445184" w:rsidRDefault="00445184" w:rsidP="00445184">
      <w:pPr>
        <w:pStyle w:val="a6"/>
      </w:pPr>
      <w:r>
        <w:t xml:space="preserve">См. текст </w:t>
      </w:r>
      <w:hyperlink r:id="rId106" w:history="1">
        <w:r>
          <w:rPr>
            <w:rStyle w:val="a4"/>
          </w:rPr>
          <w:t>приложения</w:t>
        </w:r>
      </w:hyperlink>
    </w:p>
    <w:p w:rsidR="00445184" w:rsidRDefault="00445184" w:rsidP="00445184">
      <w:pPr>
        <w:pStyle w:val="a6"/>
      </w:pPr>
    </w:p>
    <w:p w:rsidR="0071758E" w:rsidRDefault="0071758E"/>
    <w:sectPr w:rsidR="0071758E">
      <w:headerReference w:type="default" r:id="rId107"/>
      <w:footerReference w:type="default" r:id="rId108"/>
      <w:pgSz w:w="11900" w:h="16800"/>
      <w:pgMar w:top="1440" w:right="800" w:bottom="1440"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445184">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05.03.2020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445184">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44518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Pr>
                <w:rFonts w:ascii="Times New Roman" w:hAnsi="Times New Roman" w:cs="Times New Roman"/>
                <w:noProof/>
                <w:sz w:val="20"/>
                <w:szCs w:val="20"/>
              </w:rPr>
              <w:t>12</w:t>
            </w:r>
          </w:fldSimple>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45184">
    <w:pPr>
      <w:ind w:firstLine="0"/>
      <w:jc w:val="left"/>
      <w:rPr>
        <w:rFonts w:ascii="Times New Roman" w:hAnsi="Times New Roman" w:cs="Times New Roman"/>
        <w:sz w:val="20"/>
        <w:szCs w:val="20"/>
      </w:rPr>
    </w:pPr>
    <w:r>
      <w:rPr>
        <w:rFonts w:ascii="Times New Roman" w:hAnsi="Times New Roman" w:cs="Times New Roman"/>
        <w:sz w:val="20"/>
        <w:szCs w:val="20"/>
      </w:rPr>
      <w:t>Закон Оренбургской области от 9 ноября 2009 г. N 3218/734-IV-ОЗ "Об утверждении положения о представлении…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45184"/>
    <w:rsid w:val="003C4C40"/>
    <w:rsid w:val="00445184"/>
    <w:rsid w:val="00717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18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445184"/>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45184"/>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445184"/>
    <w:rPr>
      <w:b/>
      <w:bCs/>
      <w:color w:val="26282F"/>
    </w:rPr>
  </w:style>
  <w:style w:type="character" w:customStyle="1" w:styleId="a4">
    <w:name w:val="Гипертекстовая ссылка"/>
    <w:basedOn w:val="a3"/>
    <w:uiPriority w:val="99"/>
    <w:rsid w:val="00445184"/>
    <w:rPr>
      <w:color w:val="106BBE"/>
    </w:rPr>
  </w:style>
  <w:style w:type="paragraph" w:customStyle="1" w:styleId="a5">
    <w:name w:val="Комментарий"/>
    <w:basedOn w:val="a"/>
    <w:next w:val="a"/>
    <w:uiPriority w:val="99"/>
    <w:rsid w:val="00445184"/>
    <w:pPr>
      <w:spacing w:before="75"/>
      <w:ind w:left="170" w:firstLine="0"/>
    </w:pPr>
    <w:rPr>
      <w:color w:val="353842"/>
      <w:shd w:val="clear" w:color="auto" w:fill="F0F0F0"/>
    </w:rPr>
  </w:style>
  <w:style w:type="paragraph" w:customStyle="1" w:styleId="a6">
    <w:name w:val="Информация о версии"/>
    <w:basedOn w:val="a5"/>
    <w:next w:val="a"/>
    <w:uiPriority w:val="99"/>
    <w:rsid w:val="00445184"/>
    <w:rPr>
      <w:i/>
      <w:iCs/>
    </w:rPr>
  </w:style>
  <w:style w:type="paragraph" w:customStyle="1" w:styleId="a7">
    <w:name w:val="Информация об изменениях"/>
    <w:basedOn w:val="a"/>
    <w:next w:val="a"/>
    <w:uiPriority w:val="99"/>
    <w:rsid w:val="00445184"/>
    <w:pPr>
      <w:spacing w:before="180"/>
      <w:ind w:left="360" w:right="360" w:firstLine="0"/>
    </w:pPr>
    <w:rPr>
      <w:color w:val="353842"/>
      <w:sz w:val="20"/>
      <w:szCs w:val="20"/>
      <w:shd w:val="clear" w:color="auto" w:fill="EAEFED"/>
    </w:rPr>
  </w:style>
  <w:style w:type="paragraph" w:customStyle="1" w:styleId="a8">
    <w:name w:val="Нормальный (таблица)"/>
    <w:basedOn w:val="a"/>
    <w:next w:val="a"/>
    <w:uiPriority w:val="99"/>
    <w:rsid w:val="00445184"/>
    <w:pPr>
      <w:ind w:firstLine="0"/>
    </w:pPr>
  </w:style>
  <w:style w:type="paragraph" w:customStyle="1" w:styleId="a9">
    <w:name w:val="Подзаголовок для информации об изменениях"/>
    <w:basedOn w:val="a"/>
    <w:next w:val="a"/>
    <w:uiPriority w:val="99"/>
    <w:rsid w:val="00445184"/>
    <w:rPr>
      <w:b/>
      <w:bCs/>
      <w:color w:val="353842"/>
      <w:sz w:val="20"/>
      <w:szCs w:val="20"/>
    </w:rPr>
  </w:style>
  <w:style w:type="paragraph" w:customStyle="1" w:styleId="aa">
    <w:name w:val="Прижатый влево"/>
    <w:basedOn w:val="a"/>
    <w:next w:val="a"/>
    <w:uiPriority w:val="99"/>
    <w:rsid w:val="00445184"/>
    <w:pPr>
      <w:ind w:firstLine="0"/>
      <w:jc w:val="left"/>
    </w:pPr>
  </w:style>
  <w:style w:type="paragraph" w:styleId="ab">
    <w:name w:val="Balloon Text"/>
    <w:basedOn w:val="a"/>
    <w:link w:val="ac"/>
    <w:uiPriority w:val="99"/>
    <w:semiHidden/>
    <w:unhideWhenUsed/>
    <w:rsid w:val="00445184"/>
    <w:rPr>
      <w:rFonts w:ascii="Tahoma" w:hAnsi="Tahoma" w:cs="Tahoma"/>
      <w:sz w:val="16"/>
      <w:szCs w:val="16"/>
    </w:rPr>
  </w:style>
  <w:style w:type="character" w:customStyle="1" w:styleId="ac">
    <w:name w:val="Текст выноски Знак"/>
    <w:basedOn w:val="a0"/>
    <w:link w:val="ab"/>
    <w:uiPriority w:val="99"/>
    <w:semiHidden/>
    <w:rsid w:val="00445184"/>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id=27513637&amp;sub=104" TargetMode="External"/><Relationship Id="rId21" Type="http://schemas.openxmlformats.org/officeDocument/2006/relationships/hyperlink" Target="http://internet.garant.ru/document?id=27431684&amp;sub=5" TargetMode="External"/><Relationship Id="rId42" Type="http://schemas.openxmlformats.org/officeDocument/2006/relationships/hyperlink" Target="http://internet.garant.ru/document?id=10002673&amp;sub=5" TargetMode="External"/><Relationship Id="rId47" Type="http://schemas.openxmlformats.org/officeDocument/2006/relationships/hyperlink" Target="http://internet.garant.ru/document?id=70308644&amp;sub=0" TargetMode="External"/><Relationship Id="rId63" Type="http://schemas.openxmlformats.org/officeDocument/2006/relationships/hyperlink" Target="http://internet.garant.ru/document?id=27546504&amp;sub=0" TargetMode="External"/><Relationship Id="rId68" Type="http://schemas.openxmlformats.org/officeDocument/2006/relationships/hyperlink" Target="http://internet.garant.ru/document?id=27411334&amp;sub=1000" TargetMode="External"/><Relationship Id="rId84" Type="http://schemas.openxmlformats.org/officeDocument/2006/relationships/hyperlink" Target="http://internet.garant.ru/document?id=27426955&amp;sub=6008" TargetMode="External"/><Relationship Id="rId89" Type="http://schemas.openxmlformats.org/officeDocument/2006/relationships/hyperlink" Target="http://internet.garant.ru/document?id=27532727&amp;sub=0" TargetMode="External"/><Relationship Id="rId2" Type="http://schemas.openxmlformats.org/officeDocument/2006/relationships/settings" Target="settings.xml"/><Relationship Id="rId16" Type="http://schemas.openxmlformats.org/officeDocument/2006/relationships/hyperlink" Target="http://internet.garant.ru/document?id=27513637&amp;sub=1023" TargetMode="External"/><Relationship Id="rId29" Type="http://schemas.openxmlformats.org/officeDocument/2006/relationships/hyperlink" Target="http://internet.garant.ru/document?id=27565551&amp;sub=0" TargetMode="External"/><Relationship Id="rId107" Type="http://schemas.openxmlformats.org/officeDocument/2006/relationships/header" Target="header1.xml"/><Relationship Id="rId11" Type="http://schemas.openxmlformats.org/officeDocument/2006/relationships/hyperlink" Target="http://internet.garant.ru/document?id=27439883&amp;sub=111" TargetMode="External"/><Relationship Id="rId24" Type="http://schemas.openxmlformats.org/officeDocument/2006/relationships/hyperlink" Target="http://internet.garant.ru/document?id=70250274&amp;sub=2802" TargetMode="External"/><Relationship Id="rId32" Type="http://schemas.openxmlformats.org/officeDocument/2006/relationships/hyperlink" Target="http://internet.garant.ru/document?id=27513637&amp;sub=1003" TargetMode="External"/><Relationship Id="rId37" Type="http://schemas.openxmlformats.org/officeDocument/2006/relationships/hyperlink" Target="http://internet.garant.ru/document?id=27439883&amp;sub=71" TargetMode="External"/><Relationship Id="rId40" Type="http://schemas.openxmlformats.org/officeDocument/2006/relationships/hyperlink" Target="http://internet.garant.ru/document?id=12064203&amp;sub=8" TargetMode="External"/><Relationship Id="rId45" Type="http://schemas.openxmlformats.org/officeDocument/2006/relationships/hyperlink" Target="http://internet.garant.ru/document?id=27430626&amp;sub=3" TargetMode="External"/><Relationship Id="rId53" Type="http://schemas.openxmlformats.org/officeDocument/2006/relationships/hyperlink" Target="http://internet.garant.ru/document?id=27513623&amp;sub=3000" TargetMode="External"/><Relationship Id="rId58" Type="http://schemas.openxmlformats.org/officeDocument/2006/relationships/hyperlink" Target="http://internet.garant.ru/document?id=27439883&amp;sub=13" TargetMode="External"/><Relationship Id="rId66" Type="http://schemas.openxmlformats.org/officeDocument/2006/relationships/hyperlink" Target="http://internet.garant.ru/document?id=27411334&amp;sub=1000" TargetMode="External"/><Relationship Id="rId74" Type="http://schemas.openxmlformats.org/officeDocument/2006/relationships/hyperlink" Target="http://internet.garant.ru/document?id=70581384&amp;sub=1000" TargetMode="External"/><Relationship Id="rId79" Type="http://schemas.openxmlformats.org/officeDocument/2006/relationships/hyperlink" Target="http://internet.garant.ru/document?id=27426955&amp;sub=6004" TargetMode="External"/><Relationship Id="rId87" Type="http://schemas.openxmlformats.org/officeDocument/2006/relationships/hyperlink" Target="http://internet.garant.ru/document?id=10002673&amp;sub=5" TargetMode="External"/><Relationship Id="rId102" Type="http://schemas.openxmlformats.org/officeDocument/2006/relationships/hyperlink" Target="http://internet.garant.ru/document?id=27513623&amp;sub=8000" TargetMode="External"/><Relationship Id="rId110" Type="http://schemas.openxmlformats.org/officeDocument/2006/relationships/theme" Target="theme/theme1.xml"/><Relationship Id="rId5" Type="http://schemas.openxmlformats.org/officeDocument/2006/relationships/hyperlink" Target="http://internet.garant.ru/document?id=27439883&amp;sub=111" TargetMode="External"/><Relationship Id="rId61" Type="http://schemas.openxmlformats.org/officeDocument/2006/relationships/hyperlink" Target="http://internet.garant.ru/document?id=27513623&amp;sub=51000" TargetMode="External"/><Relationship Id="rId82" Type="http://schemas.openxmlformats.org/officeDocument/2006/relationships/hyperlink" Target="http://internet.garant.ru/document?id=27446504&amp;sub=4" TargetMode="External"/><Relationship Id="rId90" Type="http://schemas.openxmlformats.org/officeDocument/2006/relationships/hyperlink" Target="http://internet.garant.ru/document?id=27430626&amp;sub=6012" TargetMode="External"/><Relationship Id="rId95" Type="http://schemas.openxmlformats.org/officeDocument/2006/relationships/hyperlink" Target="http://internet.garant.ru/document?id=27546504&amp;sub=0" TargetMode="External"/><Relationship Id="rId19" Type="http://schemas.openxmlformats.org/officeDocument/2006/relationships/hyperlink" Target="http://internet.garant.ru/document?id=27439883&amp;sub=112" TargetMode="External"/><Relationship Id="rId14" Type="http://schemas.openxmlformats.org/officeDocument/2006/relationships/hyperlink" Target="http://internet.garant.ru/document?id=27513637&amp;sub=1022" TargetMode="External"/><Relationship Id="rId22" Type="http://schemas.openxmlformats.org/officeDocument/2006/relationships/hyperlink" Target="http://internet.garant.ru/document?id=27531684&amp;sub=0" TargetMode="External"/><Relationship Id="rId27" Type="http://schemas.openxmlformats.org/officeDocument/2006/relationships/hyperlink" Target="http://internet.garant.ru/document?id=70581384&amp;sub=1000" TargetMode="External"/><Relationship Id="rId30" Type="http://schemas.openxmlformats.org/officeDocument/2006/relationships/hyperlink" Target="http://internet.garant.ru/document?id=27406769&amp;sub=0" TargetMode="External"/><Relationship Id="rId35" Type="http://schemas.openxmlformats.org/officeDocument/2006/relationships/hyperlink" Target="http://internet.garant.ru/document?id=45719550&amp;sub=31" TargetMode="External"/><Relationship Id="rId43" Type="http://schemas.openxmlformats.org/officeDocument/2006/relationships/hyperlink" Target="http://internet.garant.ru/document?id=27432727&amp;sub=3" TargetMode="External"/><Relationship Id="rId48" Type="http://schemas.openxmlformats.org/officeDocument/2006/relationships/hyperlink" Target="http://internet.garant.ru/document?id=27452898&amp;sub=65" TargetMode="External"/><Relationship Id="rId56" Type="http://schemas.openxmlformats.org/officeDocument/2006/relationships/hyperlink" Target="http://internet.garant.ru/document?id=27439883&amp;sub=13" TargetMode="External"/><Relationship Id="rId64" Type="http://schemas.openxmlformats.org/officeDocument/2006/relationships/hyperlink" Target="http://internet.garant.ru/document?id=27426955&amp;sub=6002" TargetMode="External"/><Relationship Id="rId69" Type="http://schemas.openxmlformats.org/officeDocument/2006/relationships/hyperlink" Target="http://internet.garant.ru/document?id=27411334&amp;sub=0" TargetMode="External"/><Relationship Id="rId77" Type="http://schemas.openxmlformats.org/officeDocument/2006/relationships/hyperlink" Target="http://internet.garant.ru/document?id=27446504&amp;sub=4" TargetMode="External"/><Relationship Id="rId100" Type="http://schemas.openxmlformats.org/officeDocument/2006/relationships/hyperlink" Target="http://internet.garant.ru/document?id=27513623&amp;sub=7000" TargetMode="External"/><Relationship Id="rId105" Type="http://schemas.openxmlformats.org/officeDocument/2006/relationships/hyperlink" Target="http://internet.garant.ru/document?id=27439883&amp;sub=13" TargetMode="External"/><Relationship Id="rId8" Type="http://schemas.openxmlformats.org/officeDocument/2006/relationships/hyperlink" Target="http://internet.garant.ru/document?id=27513637&amp;sub=1013" TargetMode="External"/><Relationship Id="rId51" Type="http://schemas.openxmlformats.org/officeDocument/2006/relationships/hyperlink" Target="http://internet.garant.ru/document?id=27513623&amp;sub=2000" TargetMode="External"/><Relationship Id="rId72" Type="http://schemas.openxmlformats.org/officeDocument/2006/relationships/hyperlink" Target="http://internet.garant.ru/document?id=27426955&amp;sub=6003" TargetMode="External"/><Relationship Id="rId80" Type="http://schemas.openxmlformats.org/officeDocument/2006/relationships/hyperlink" Target="http://internet.garant.ru/document?id=27446504&amp;sub=34" TargetMode="External"/><Relationship Id="rId85" Type="http://schemas.openxmlformats.org/officeDocument/2006/relationships/hyperlink" Target="http://internet.garant.ru/document?id=12064203&amp;sub=8" TargetMode="External"/><Relationship Id="rId93" Type="http://schemas.openxmlformats.org/officeDocument/2006/relationships/hyperlink" Target="http://internet.garant.ru/document?id=12048567&amp;sub=24" TargetMode="External"/><Relationship Id="rId98" Type="http://schemas.openxmlformats.org/officeDocument/2006/relationships/hyperlink" Target="http://internet.garant.ru/document?id=12036354&amp;sub=57" TargetMode="External"/><Relationship Id="rId3" Type="http://schemas.openxmlformats.org/officeDocument/2006/relationships/webSettings" Target="webSettings.xml"/><Relationship Id="rId12" Type="http://schemas.openxmlformats.org/officeDocument/2006/relationships/hyperlink" Target="http://internet.garant.ru/document?id=27513637&amp;sub=1015" TargetMode="External"/><Relationship Id="rId17" Type="http://schemas.openxmlformats.org/officeDocument/2006/relationships/hyperlink" Target="http://internet.garant.ru/document?id=27439883&amp;sub=112" TargetMode="External"/><Relationship Id="rId25" Type="http://schemas.openxmlformats.org/officeDocument/2006/relationships/hyperlink" Target="http://internet.garant.ru/document?id=27439883&amp;sub=72" TargetMode="External"/><Relationship Id="rId33" Type="http://schemas.openxmlformats.org/officeDocument/2006/relationships/hyperlink" Target="http://internet.garant.ru/document?id=70581384&amp;sub=0" TargetMode="External"/><Relationship Id="rId38" Type="http://schemas.openxmlformats.org/officeDocument/2006/relationships/hyperlink" Target="http://internet.garant.ru/document?id=27539883&amp;sub=0" TargetMode="External"/><Relationship Id="rId46" Type="http://schemas.openxmlformats.org/officeDocument/2006/relationships/hyperlink" Target="http://internet.garant.ru/document?id=70308644&amp;sub=1000" TargetMode="External"/><Relationship Id="rId59" Type="http://schemas.openxmlformats.org/officeDocument/2006/relationships/hyperlink" Target="http://internet.garant.ru/document?id=27513623&amp;sub=5000" TargetMode="External"/><Relationship Id="rId67" Type="http://schemas.openxmlformats.org/officeDocument/2006/relationships/hyperlink" Target="http://internet.garant.ru/document?id=27411334&amp;sub=0" TargetMode="External"/><Relationship Id="rId103" Type="http://schemas.openxmlformats.org/officeDocument/2006/relationships/hyperlink" Target="http://internet.garant.ru/document?id=27439883&amp;sub=13" TargetMode="External"/><Relationship Id="rId108" Type="http://schemas.openxmlformats.org/officeDocument/2006/relationships/footer" Target="footer1.xml"/><Relationship Id="rId20" Type="http://schemas.openxmlformats.org/officeDocument/2006/relationships/hyperlink" Target="http://internet.garant.ru/document?id=27513637&amp;sub=1025" TargetMode="External"/><Relationship Id="rId41" Type="http://schemas.openxmlformats.org/officeDocument/2006/relationships/hyperlink" Target="http://internet.garant.ru/document?id=10002673&amp;sub=200" TargetMode="External"/><Relationship Id="rId54" Type="http://schemas.openxmlformats.org/officeDocument/2006/relationships/hyperlink" Target="http://internet.garant.ru/document?id=27439883&amp;sub=13" TargetMode="External"/><Relationship Id="rId62" Type="http://schemas.openxmlformats.org/officeDocument/2006/relationships/hyperlink" Target="http://internet.garant.ru/document?id=27446504&amp;sub=4" TargetMode="External"/><Relationship Id="rId70" Type="http://schemas.openxmlformats.org/officeDocument/2006/relationships/hyperlink" Target="http://internet.garant.ru/document?id=27446504&amp;sub=4" TargetMode="External"/><Relationship Id="rId75" Type="http://schemas.openxmlformats.org/officeDocument/2006/relationships/hyperlink" Target="http://internet.garant.ru/document?id=27411334&amp;sub=1000" TargetMode="External"/><Relationship Id="rId83" Type="http://schemas.openxmlformats.org/officeDocument/2006/relationships/hyperlink" Target="http://internet.garant.ru/document?id=27546504&amp;sub=0" TargetMode="External"/><Relationship Id="rId88" Type="http://schemas.openxmlformats.org/officeDocument/2006/relationships/hyperlink" Target="http://internet.garant.ru/document?id=27432727&amp;sub=3" TargetMode="External"/><Relationship Id="rId91" Type="http://schemas.openxmlformats.org/officeDocument/2006/relationships/hyperlink" Target="http://internet.garant.ru/document?id=70308644&amp;sub=1000" TargetMode="External"/><Relationship Id="rId96" Type="http://schemas.openxmlformats.org/officeDocument/2006/relationships/hyperlink" Target="http://internet.garant.ru/document?id=27426955&amp;sub=6014" TargetMode="External"/><Relationship Id="rId1" Type="http://schemas.openxmlformats.org/officeDocument/2006/relationships/styles" Target="styles.xml"/><Relationship Id="rId6" Type="http://schemas.openxmlformats.org/officeDocument/2006/relationships/hyperlink" Target="http://internet.garant.ru/document?id=27513637&amp;sub=1012" TargetMode="External"/><Relationship Id="rId15" Type="http://schemas.openxmlformats.org/officeDocument/2006/relationships/hyperlink" Target="http://internet.garant.ru/document?id=27439883&amp;sub=112" TargetMode="External"/><Relationship Id="rId23" Type="http://schemas.openxmlformats.org/officeDocument/2006/relationships/hyperlink" Target="http://internet.garant.ru/document?id=12064203&amp;sub=8" TargetMode="External"/><Relationship Id="rId28" Type="http://schemas.openxmlformats.org/officeDocument/2006/relationships/hyperlink" Target="http://internet.garant.ru/document?id=70581384&amp;sub=0" TargetMode="External"/><Relationship Id="rId36" Type="http://schemas.openxmlformats.org/officeDocument/2006/relationships/hyperlink" Target="http://internet.garant.ru/document?id=27497874&amp;sub=1006" TargetMode="External"/><Relationship Id="rId49" Type="http://schemas.openxmlformats.org/officeDocument/2006/relationships/hyperlink" Target="http://internet.garant.ru/document?id=12048567&amp;sub=500" TargetMode="External"/><Relationship Id="rId57" Type="http://schemas.openxmlformats.org/officeDocument/2006/relationships/hyperlink" Target="http://internet.garant.ru/document?id=27513623&amp;sub=41000" TargetMode="External"/><Relationship Id="rId106" Type="http://schemas.openxmlformats.org/officeDocument/2006/relationships/hyperlink" Target="http://internet.garant.ru/document?id=27513623&amp;sub=10000" TargetMode="External"/><Relationship Id="rId10" Type="http://schemas.openxmlformats.org/officeDocument/2006/relationships/hyperlink" Target="http://internet.garant.ru/document?id=27513637&amp;sub=1014" TargetMode="External"/><Relationship Id="rId31" Type="http://schemas.openxmlformats.org/officeDocument/2006/relationships/hyperlink" Target="http://internet.garant.ru/document?id=27439883&amp;sub=72" TargetMode="External"/><Relationship Id="rId44" Type="http://schemas.openxmlformats.org/officeDocument/2006/relationships/hyperlink" Target="http://internet.garant.ru/document?id=27532727&amp;sub=0" TargetMode="External"/><Relationship Id="rId52" Type="http://schemas.openxmlformats.org/officeDocument/2006/relationships/hyperlink" Target="http://internet.garant.ru/document?id=27439883&amp;sub=13" TargetMode="External"/><Relationship Id="rId60" Type="http://schemas.openxmlformats.org/officeDocument/2006/relationships/hyperlink" Target="http://internet.garant.ru/document?id=27439883&amp;sub=13" TargetMode="External"/><Relationship Id="rId65" Type="http://schemas.openxmlformats.org/officeDocument/2006/relationships/hyperlink" Target="http://internet.garant.ru/document?id=12036354&amp;sub=20" TargetMode="External"/><Relationship Id="rId73" Type="http://schemas.openxmlformats.org/officeDocument/2006/relationships/hyperlink" Target="http://internet.garant.ru/document?id=70581384&amp;sub=0" TargetMode="External"/><Relationship Id="rId78" Type="http://schemas.openxmlformats.org/officeDocument/2006/relationships/hyperlink" Target="http://internet.garant.ru/document?id=27546504&amp;sub=0" TargetMode="External"/><Relationship Id="rId81" Type="http://schemas.openxmlformats.org/officeDocument/2006/relationships/hyperlink" Target="http://internet.garant.ru/document?id=27426955&amp;sub=6006" TargetMode="External"/><Relationship Id="rId86" Type="http://schemas.openxmlformats.org/officeDocument/2006/relationships/hyperlink" Target="http://internet.garant.ru/document?id=10002673&amp;sub=200" TargetMode="External"/><Relationship Id="rId94" Type="http://schemas.openxmlformats.org/officeDocument/2006/relationships/hyperlink" Target="http://internet.garant.ru/document?id=27446504&amp;sub=4" TargetMode="External"/><Relationship Id="rId99" Type="http://schemas.openxmlformats.org/officeDocument/2006/relationships/hyperlink" Target="http://internet.garant.ru/document?id=27439883&amp;sub=13" TargetMode="External"/><Relationship Id="rId101" Type="http://schemas.openxmlformats.org/officeDocument/2006/relationships/hyperlink" Target="http://internet.garant.ru/document?id=27439883&amp;sub=13" TargetMode="External"/><Relationship Id="rId4" Type="http://schemas.openxmlformats.org/officeDocument/2006/relationships/hyperlink" Target="http://internet.garant.ru/document?id=27465551&amp;sub=0" TargetMode="External"/><Relationship Id="rId9" Type="http://schemas.openxmlformats.org/officeDocument/2006/relationships/hyperlink" Target="http://internet.garant.ru/document?id=27439883&amp;sub=111" TargetMode="External"/><Relationship Id="rId13" Type="http://schemas.openxmlformats.org/officeDocument/2006/relationships/hyperlink" Target="http://internet.garant.ru/document?id=27439883&amp;sub=112" TargetMode="External"/><Relationship Id="rId18" Type="http://schemas.openxmlformats.org/officeDocument/2006/relationships/hyperlink" Target="http://internet.garant.ru/document?id=27513637&amp;sub=1024" TargetMode="External"/><Relationship Id="rId39" Type="http://schemas.openxmlformats.org/officeDocument/2006/relationships/hyperlink" Target="http://internet.garant.ru/document?id=27513623&amp;sub=1007" TargetMode="External"/><Relationship Id="rId109" Type="http://schemas.openxmlformats.org/officeDocument/2006/relationships/fontTable" Target="fontTable.xml"/><Relationship Id="rId34" Type="http://schemas.openxmlformats.org/officeDocument/2006/relationships/hyperlink" Target="http://internet.garant.ru/document?id=70581384&amp;sub=1000" TargetMode="External"/><Relationship Id="rId50" Type="http://schemas.openxmlformats.org/officeDocument/2006/relationships/hyperlink" Target="http://internet.garant.ru/document?id=27439883&amp;sub=13" TargetMode="External"/><Relationship Id="rId55" Type="http://schemas.openxmlformats.org/officeDocument/2006/relationships/hyperlink" Target="http://internet.garant.ru/document?id=27513623&amp;sub=4000" TargetMode="External"/><Relationship Id="rId76" Type="http://schemas.openxmlformats.org/officeDocument/2006/relationships/hyperlink" Target="http://internet.garant.ru/document?id=27411334&amp;sub=1000" TargetMode="External"/><Relationship Id="rId97" Type="http://schemas.openxmlformats.org/officeDocument/2006/relationships/hyperlink" Target="http://internet.garant.ru/document?id=27411334&amp;sub=1000" TargetMode="External"/><Relationship Id="rId104" Type="http://schemas.openxmlformats.org/officeDocument/2006/relationships/hyperlink" Target="http://internet.garant.ru/document?id=27513623&amp;sub=9000" TargetMode="External"/><Relationship Id="rId7" Type="http://schemas.openxmlformats.org/officeDocument/2006/relationships/hyperlink" Target="http://internet.garant.ru/document?id=27439883&amp;sub=111" TargetMode="External"/><Relationship Id="rId71" Type="http://schemas.openxmlformats.org/officeDocument/2006/relationships/hyperlink" Target="http://internet.garant.ru/document?id=27546504&amp;sub=0" TargetMode="External"/><Relationship Id="rId92" Type="http://schemas.openxmlformats.org/officeDocument/2006/relationships/hyperlink" Target="http://internet.garant.ru/document?id=70308644&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6138</Words>
  <Characters>34991</Characters>
  <Application>Microsoft Office Word</Application>
  <DocSecurity>0</DocSecurity>
  <Lines>291</Lines>
  <Paragraphs>82</Paragraphs>
  <ScaleCrop>false</ScaleCrop>
  <Company/>
  <LinksUpToDate>false</LinksUpToDate>
  <CharactersWithSpaces>41047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2020-03-05T06:12:00Z</dcterms:created>
  <dcterms:modified xsi:type="dcterms:W3CDTF">2020-03-05T06:12:00Z</dcterms:modified>
</cp:coreProperties>
</file>